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2B" w:rsidRDefault="0065372B">
      <w:pPr>
        <w:jc w:val="right"/>
        <w:outlineLvl w:val="0"/>
        <w:rPr>
          <w:rFonts w:ascii="Arial" w:hAnsi="Arial" w:cs="Arial"/>
          <w:b/>
          <w:color w:val="000000"/>
        </w:rPr>
      </w:pPr>
    </w:p>
    <w:p w:rsidR="0065372B" w:rsidRDefault="0065372B">
      <w:pPr>
        <w:jc w:val="center"/>
        <w:outlineLvl w:val="0"/>
        <w:rPr>
          <w:rFonts w:ascii="Arial" w:hAnsi="Arial" w:cs="Arial"/>
          <w:b/>
          <w:color w:val="000000"/>
        </w:rPr>
      </w:pPr>
    </w:p>
    <w:p w:rsidR="0065372B" w:rsidRDefault="0065372B">
      <w:pPr>
        <w:jc w:val="center"/>
        <w:outlineLvl w:val="0"/>
        <w:rPr>
          <w:rFonts w:ascii="Arial" w:hAnsi="Arial" w:cs="Arial"/>
          <w:b/>
          <w:color w:val="000000"/>
        </w:rPr>
      </w:pPr>
    </w:p>
    <w:p w:rsidR="0065372B" w:rsidRDefault="0065372B">
      <w:pPr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ГУБКИНСКИЙ ГОРОДСКОЙ ОКРУГ</w:t>
      </w:r>
    </w:p>
    <w:p w:rsidR="0065372B" w:rsidRDefault="0065372B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БЕЛГОРОДСКОЙ ОБЛАСТИ</w:t>
      </w:r>
    </w:p>
    <w:p w:rsidR="0065372B" w:rsidRDefault="0065372B">
      <w:pPr>
        <w:jc w:val="center"/>
        <w:rPr>
          <w:rFonts w:ascii="Arial" w:hAnsi="Arial" w:cs="Arial"/>
          <w:b/>
          <w:color w:val="000000"/>
        </w:rPr>
      </w:pPr>
    </w:p>
    <w:p w:rsidR="0065372B" w:rsidRDefault="0065372B">
      <w:pPr>
        <w:jc w:val="center"/>
        <w:outlineLvl w:val="0"/>
        <w:rPr>
          <w:rFonts w:ascii="Arial Narrow" w:hAnsi="Arial Narrow" w:cs="Arial"/>
          <w:b/>
          <w:color w:val="000000"/>
          <w:sz w:val="36"/>
          <w:szCs w:val="36"/>
        </w:rPr>
      </w:pPr>
      <w:r>
        <w:rPr>
          <w:rFonts w:ascii="Arial Narrow" w:hAnsi="Arial Narrow" w:cs="Arial"/>
          <w:b/>
          <w:color w:val="000000"/>
          <w:sz w:val="36"/>
          <w:szCs w:val="36"/>
        </w:rPr>
        <w:t>АДМИНИСТРАЦИЯ ГУБКИНСКОГО ГОРОДСКОГО ОКРУГА</w:t>
      </w:r>
    </w:p>
    <w:p w:rsidR="0065372B" w:rsidRDefault="0065372B">
      <w:pPr>
        <w:jc w:val="center"/>
        <w:outlineLvl w:val="0"/>
        <w:rPr>
          <w:rFonts w:ascii="Arial" w:hAnsi="Arial" w:cs="Arial"/>
          <w:b/>
          <w:color w:val="000000"/>
        </w:rPr>
      </w:pPr>
    </w:p>
    <w:p w:rsidR="0065372B" w:rsidRDefault="0065372B">
      <w:pPr>
        <w:jc w:val="center"/>
        <w:outlineLvl w:val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П О С Т А Н О В Л Е Н И Е</w:t>
      </w:r>
    </w:p>
    <w:p w:rsidR="0065372B" w:rsidRDefault="0065372B">
      <w:pPr>
        <w:jc w:val="center"/>
        <w:rPr>
          <w:rFonts w:ascii="Arial" w:hAnsi="Arial" w:cs="Arial"/>
          <w:b/>
          <w:color w:val="000000"/>
        </w:rPr>
      </w:pPr>
    </w:p>
    <w:p w:rsidR="0065372B" w:rsidRDefault="0065372B">
      <w:pPr>
        <w:jc w:val="center"/>
        <w:rPr>
          <w:rFonts w:ascii="Arial" w:hAnsi="Arial" w:cs="Arial"/>
          <w:b/>
          <w:color w:val="000000"/>
          <w:sz w:val="17"/>
          <w:szCs w:val="17"/>
        </w:rPr>
      </w:pPr>
      <w:r>
        <w:rPr>
          <w:rFonts w:ascii="Arial" w:hAnsi="Arial" w:cs="Arial"/>
          <w:b/>
          <w:color w:val="000000"/>
          <w:sz w:val="17"/>
          <w:szCs w:val="17"/>
        </w:rPr>
        <w:t>Губкин</w:t>
      </w:r>
    </w:p>
    <w:p w:rsidR="0065372B" w:rsidRDefault="0065372B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65372B" w:rsidRDefault="0065372B" w:rsidP="00776252">
      <w:pPr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«_______» ____________ </w:t>
      </w:r>
      <w:smartTag w:uri="urn:schemas-microsoft-com:office:smarttags" w:element="metricconverter">
        <w:smartTagPr>
          <w:attr w:name="ProductID" w:val="2026 г"/>
        </w:smartTagPr>
        <w:r>
          <w:rPr>
            <w:rFonts w:ascii="Arial" w:hAnsi="Arial" w:cs="Arial"/>
            <w:b/>
            <w:color w:val="000000"/>
            <w:sz w:val="18"/>
            <w:szCs w:val="18"/>
          </w:rPr>
          <w:t>2026 г</w:t>
        </w:r>
      </w:smartTag>
      <w:r>
        <w:rPr>
          <w:rFonts w:ascii="Arial" w:hAnsi="Arial" w:cs="Arial"/>
          <w:b/>
          <w:color w:val="000000"/>
          <w:sz w:val="18"/>
          <w:szCs w:val="18"/>
        </w:rPr>
        <w:t>.                                                                                                               № ________</w:t>
      </w:r>
    </w:p>
    <w:p w:rsidR="0065372B" w:rsidRDefault="0065372B">
      <w:pPr>
        <w:jc w:val="both"/>
        <w:rPr>
          <w:color w:val="000000"/>
          <w:sz w:val="36"/>
          <w:szCs w:val="36"/>
        </w:rPr>
      </w:pPr>
    </w:p>
    <w:p w:rsidR="0065372B" w:rsidRDefault="0065372B">
      <w:pPr>
        <w:jc w:val="both"/>
        <w:rPr>
          <w:color w:val="000000"/>
          <w:sz w:val="36"/>
          <w:szCs w:val="36"/>
        </w:rPr>
      </w:pPr>
    </w:p>
    <w:p w:rsidR="0065372B" w:rsidRDefault="0065372B">
      <w:pPr>
        <w:jc w:val="both"/>
        <w:outlineLvl w:val="0"/>
        <w:rPr>
          <w:b/>
          <w:color w:val="000000"/>
          <w:sz w:val="36"/>
          <w:szCs w:val="36"/>
        </w:rPr>
      </w:pPr>
    </w:p>
    <w:p w:rsidR="0065372B" w:rsidRDefault="0065372B">
      <w:pPr>
        <w:spacing w:line="276" w:lineRule="auto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изменения</w:t>
      </w:r>
    </w:p>
    <w:p w:rsidR="0065372B" w:rsidRDefault="0065372B">
      <w:pPr>
        <w:spacing w:line="276" w:lineRule="auto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постановление администрации</w:t>
      </w:r>
    </w:p>
    <w:p w:rsidR="0065372B" w:rsidRDefault="0065372B">
      <w:pPr>
        <w:spacing w:line="276" w:lineRule="auto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Губкинского городского округа</w:t>
      </w:r>
    </w:p>
    <w:p w:rsidR="0065372B" w:rsidRDefault="0065372B">
      <w:pPr>
        <w:spacing w:line="276" w:lineRule="auto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25 декабря 2024 года № 1677-па</w:t>
      </w:r>
    </w:p>
    <w:p w:rsidR="0065372B" w:rsidRDefault="0065372B">
      <w:pPr>
        <w:spacing w:line="276" w:lineRule="auto"/>
        <w:jc w:val="both"/>
        <w:rPr>
          <w:color w:val="000000"/>
          <w:sz w:val="40"/>
          <w:szCs w:val="40"/>
        </w:rPr>
      </w:pPr>
    </w:p>
    <w:p w:rsidR="0065372B" w:rsidRDefault="0065372B">
      <w:pPr>
        <w:spacing w:line="276" w:lineRule="auto"/>
        <w:jc w:val="both"/>
        <w:rPr>
          <w:color w:val="000000"/>
          <w:sz w:val="28"/>
          <w:szCs w:val="28"/>
        </w:rPr>
      </w:pPr>
    </w:p>
    <w:p w:rsidR="0065372B" w:rsidRDefault="0065372B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Бюджетным кодексом Российской Федерации, Уставом Губкинского городского округа Белгородской области, решением Совета деп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татов Губкинского городского округа от 22 октября 2025 года № 6-нпа  «О вн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сении изменений в Бюджет Губкинского городского округа Белгородской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ласти на 2025 год», постановлением администрации Губкинского городского округа от 31 октября 2024 года № 1379-па «О системе управления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ными программами Губкинского городского округа Белгородской области» 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министрация Губкинского городского округа </w:t>
      </w:r>
    </w:p>
    <w:p w:rsidR="0065372B" w:rsidRDefault="0065372B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65372B" w:rsidRDefault="0065372B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ПОСТАНОВЛЯЕТ:</w:t>
      </w:r>
    </w:p>
    <w:p w:rsidR="0065372B" w:rsidRDefault="0065372B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5372B" w:rsidRDefault="0065372B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Внести изменение в постановление администрации Губкинского горо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ского округа от 25 декабря 2024 года № 1677-па «Об утверждении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ной программы «Обеспечение безопасности жизнедеятельности населения Гу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кинского городского округа Белгородской области» (в редакции постановлений администрации от 27.06.2025 № 702-па, </w:t>
      </w:r>
      <w:r w:rsidRPr="00E9258E">
        <w:rPr>
          <w:color w:val="0000FF"/>
          <w:sz w:val="28"/>
          <w:szCs w:val="28"/>
        </w:rPr>
        <w:t>от 22.12.2025 № 1573-па):</w:t>
      </w:r>
    </w:p>
    <w:p w:rsidR="0065372B" w:rsidRDefault="0065372B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изложить муниципальную программу Губкинского городского округа Белгородской области </w:t>
      </w:r>
      <w:r>
        <w:rPr>
          <w:b/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Обеспечение безопасности жизнедеятельности насел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Губкинского городского округа Белгородской области», утвержденную вышеуказанным постановлением, в редакции согласно приложению к насто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щему постановлению.</w:t>
      </w:r>
    </w:p>
    <w:p w:rsidR="0065372B" w:rsidRDefault="0065372B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65372B" w:rsidRDefault="0065372B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Опубликовать постановление в средствах массовой информации.</w:t>
      </w:r>
    </w:p>
    <w:p w:rsidR="0065372B" w:rsidRDefault="0065372B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постановления возложить на заместителя главы администрации, секретаря Совета безопасности Рощупкина А.П.</w:t>
      </w:r>
    </w:p>
    <w:p w:rsidR="0065372B" w:rsidRDefault="0065372B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5372B" w:rsidRDefault="0065372B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5372B" w:rsidRDefault="0065372B">
      <w:pPr>
        <w:widowControl/>
        <w:spacing w:line="276" w:lineRule="auto"/>
        <w:jc w:val="both"/>
        <w:rPr>
          <w:b/>
          <w:color w:val="000000"/>
          <w:sz w:val="28"/>
          <w:szCs w:val="28"/>
        </w:rPr>
      </w:pPr>
    </w:p>
    <w:p w:rsidR="0065372B" w:rsidRDefault="0065372B">
      <w:pPr>
        <w:widowControl/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Временно исполняющий </w:t>
      </w:r>
    </w:p>
    <w:p w:rsidR="0065372B" w:rsidRDefault="0065372B">
      <w:pPr>
        <w:widowControl/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полномочия главы администрации</w:t>
      </w:r>
    </w:p>
    <w:p w:rsidR="0065372B" w:rsidRDefault="0065372B">
      <w:pPr>
        <w:widowControl/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Губкинского городского округа                                                        В.Г. Голиков</w:t>
      </w:r>
    </w:p>
    <w:p w:rsidR="0065372B" w:rsidRDefault="0065372B">
      <w:pPr>
        <w:widowControl/>
        <w:spacing w:line="276" w:lineRule="auto"/>
        <w:rPr>
          <w:b/>
          <w:color w:val="000000"/>
          <w:sz w:val="2"/>
          <w:szCs w:val="2"/>
        </w:rPr>
      </w:pPr>
      <w:r>
        <w:rPr>
          <w:b/>
          <w:color w:val="000000"/>
          <w:sz w:val="28"/>
          <w:szCs w:val="28"/>
        </w:rPr>
        <w:br w:type="page" w:clear="all"/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388"/>
        <w:gridCol w:w="5253"/>
      </w:tblGrid>
      <w:tr w:rsidR="0065372B">
        <w:tc>
          <w:tcPr>
            <w:tcW w:w="4400" w:type="dxa"/>
            <w:noWrap/>
          </w:tcPr>
          <w:p w:rsidR="0065372B" w:rsidRDefault="0065372B">
            <w:pPr>
              <w:widowControl/>
              <w:rPr>
                <w:rFonts w:ascii="Calibri" w:hAnsi="Calibri"/>
                <w:b/>
                <w:color w:val="000000"/>
                <w:sz w:val="26"/>
                <w:szCs w:val="26"/>
              </w:rPr>
            </w:pPr>
          </w:p>
        </w:tc>
        <w:tc>
          <w:tcPr>
            <w:tcW w:w="5251" w:type="dxa"/>
            <w:noWrap/>
          </w:tcPr>
          <w:p w:rsidR="0065372B" w:rsidRDefault="0065372B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Приложение</w:t>
            </w:r>
          </w:p>
          <w:p w:rsidR="0065372B" w:rsidRDefault="0065372B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к постановлению администрации</w:t>
            </w:r>
          </w:p>
          <w:p w:rsidR="0065372B" w:rsidRDefault="0065372B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Губкинского городского округа</w:t>
            </w:r>
          </w:p>
          <w:p w:rsidR="0065372B" w:rsidRDefault="0065372B">
            <w:pPr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         от «____» __________2026 г. № ______</w:t>
            </w:r>
          </w:p>
        </w:tc>
      </w:tr>
    </w:tbl>
    <w:p w:rsidR="0065372B" w:rsidRDefault="0065372B">
      <w:pPr>
        <w:widowControl/>
        <w:rPr>
          <w:b/>
          <w:color w:val="000000"/>
          <w:sz w:val="26"/>
          <w:szCs w:val="26"/>
        </w:rPr>
      </w:pPr>
    </w:p>
    <w:p w:rsidR="0065372B" w:rsidRDefault="0065372B">
      <w:pPr>
        <w:widowControl/>
        <w:rPr>
          <w:b/>
          <w:color w:val="000000"/>
          <w:sz w:val="26"/>
          <w:szCs w:val="26"/>
        </w:rPr>
      </w:pPr>
    </w:p>
    <w:p w:rsidR="0065372B" w:rsidRDefault="0065372B">
      <w:pPr>
        <w:rPr>
          <w:b/>
          <w:color w:val="000000"/>
          <w:sz w:val="26"/>
          <w:szCs w:val="26"/>
        </w:rPr>
      </w:pPr>
    </w:p>
    <w:p w:rsidR="0065372B" w:rsidRDefault="0065372B">
      <w:pPr>
        <w:rPr>
          <w:b/>
          <w:color w:val="000000"/>
          <w:sz w:val="26"/>
          <w:szCs w:val="26"/>
        </w:rPr>
      </w:pPr>
    </w:p>
    <w:p w:rsidR="0065372B" w:rsidRDefault="0065372B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Муниципальная программа </w:t>
      </w:r>
    </w:p>
    <w:p w:rsidR="0065372B" w:rsidRDefault="0065372B">
      <w:pPr>
        <w:jc w:val="center"/>
        <w:rPr>
          <w:b/>
          <w:color w:val="000000"/>
          <w:sz w:val="26"/>
          <w:szCs w:val="26"/>
          <w:vertAlign w:val="subscript"/>
        </w:rPr>
      </w:pPr>
      <w:r>
        <w:rPr>
          <w:b/>
          <w:color w:val="000000"/>
          <w:sz w:val="26"/>
          <w:szCs w:val="26"/>
        </w:rPr>
        <w:t>Губкинского городского округа Белгородской области</w:t>
      </w:r>
    </w:p>
    <w:p w:rsidR="0065372B" w:rsidRDefault="0065372B">
      <w:pPr>
        <w:jc w:val="center"/>
        <w:rPr>
          <w:b/>
          <w:color w:val="000000"/>
          <w:sz w:val="26"/>
          <w:szCs w:val="26"/>
          <w:vertAlign w:val="subscript"/>
        </w:rPr>
      </w:pPr>
    </w:p>
    <w:p w:rsidR="0065372B" w:rsidRDefault="0065372B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«</w:t>
      </w:r>
      <w:r>
        <w:rPr>
          <w:b/>
          <w:bCs/>
          <w:color w:val="000000"/>
          <w:sz w:val="26"/>
          <w:szCs w:val="26"/>
        </w:rPr>
        <w:t xml:space="preserve">Обеспечение безопасности жизнедеятельности населения </w:t>
      </w:r>
    </w:p>
    <w:p w:rsidR="0065372B" w:rsidRDefault="0065372B">
      <w:pPr>
        <w:jc w:val="center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Губкинского городского округа Белгородской области</w:t>
      </w:r>
      <w:r>
        <w:rPr>
          <w:b/>
          <w:color w:val="000000"/>
          <w:sz w:val="26"/>
          <w:szCs w:val="26"/>
        </w:rPr>
        <w:t>»</w:t>
      </w:r>
    </w:p>
    <w:p w:rsidR="0065372B" w:rsidRDefault="0065372B">
      <w:pPr>
        <w:outlineLvl w:val="0"/>
        <w:rPr>
          <w:b/>
          <w:bCs/>
          <w:color w:val="000000"/>
          <w:sz w:val="26"/>
          <w:szCs w:val="26"/>
        </w:rPr>
      </w:pPr>
    </w:p>
    <w:p w:rsidR="0065372B" w:rsidRDefault="0065372B">
      <w:pPr>
        <w:jc w:val="center"/>
        <w:outlineLvl w:val="0"/>
        <w:rPr>
          <w:b/>
          <w:bCs/>
          <w:color w:val="000000"/>
          <w:sz w:val="26"/>
          <w:szCs w:val="26"/>
        </w:rPr>
      </w:pPr>
    </w:p>
    <w:p w:rsidR="0065372B" w:rsidRDefault="0065372B">
      <w:pPr>
        <w:pStyle w:val="ConsPlusTitle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I. Стратегические приоритеты в сфере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муниципальной программы Губкинского городского округа Белгородской о</w:t>
      </w:r>
      <w:r>
        <w:rPr>
          <w:rFonts w:ascii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hAnsi="Times New Roman" w:cs="Times New Roman"/>
          <w:color w:val="000000"/>
          <w:sz w:val="26"/>
          <w:szCs w:val="26"/>
        </w:rPr>
        <w:t>ласти «Обеспечение безопасности жизнедеятельности населения Губкинского городского округа Белгородской области»</w:t>
      </w:r>
    </w:p>
    <w:p w:rsidR="0065372B" w:rsidRDefault="0065372B">
      <w:pPr>
        <w:pStyle w:val="ConsPlusNormal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 Оценка текущего состояния сферы общественной безопасности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населения в Губкинском городском округе Белгородской области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Показатель удовлетворенности населения Губкинского городского округа    Белгородской области безопасностью жизни, в результате оценки населением эффе</w:t>
      </w:r>
      <w:r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тивности деятельности органов местного самоуправления за 2023 год, возрос до 92,8%.</w:t>
      </w:r>
    </w:p>
    <w:p w:rsidR="0065372B" w:rsidRDefault="0065372B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итогам 2023 года на территории Губкинского городского округа               Белгородской области, удалось сохранить контроль за оперативной обстановкой, не допустить серьезных нарушений правопорядка и общественной безопасности. По   ряду направлений деятельности наблюдается положительная динамика.</w:t>
      </w:r>
    </w:p>
    <w:p w:rsidR="0065372B" w:rsidRDefault="0065372B">
      <w:pPr>
        <w:tabs>
          <w:tab w:val="left" w:pos="0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Анализ результатов оперативно-служебной деятельности за 12 месяцев             2023 года состояния преступности и результатов борьбы с ней, охране общественного порядка и общественной безопасности на территории Губкинского городского округа Белгородской области, свидетельствует о том, что принимаемыми мерами удалось сохранить под контролем оперативную обстановку на территории Губкинского г</w:t>
      </w:r>
      <w:r>
        <w:rPr>
          <w:bCs/>
          <w:color w:val="000000"/>
          <w:sz w:val="26"/>
          <w:szCs w:val="26"/>
        </w:rPr>
        <w:t>о</w:t>
      </w:r>
      <w:r>
        <w:rPr>
          <w:bCs/>
          <w:color w:val="000000"/>
          <w:sz w:val="26"/>
          <w:szCs w:val="26"/>
        </w:rPr>
        <w:t>родского округа Белгородской области, о чем свидетельствует отсутствие резонан</w:t>
      </w:r>
      <w:r>
        <w:rPr>
          <w:bCs/>
          <w:color w:val="000000"/>
          <w:sz w:val="26"/>
          <w:szCs w:val="26"/>
        </w:rPr>
        <w:t>с</w:t>
      </w:r>
      <w:r>
        <w:rPr>
          <w:bCs/>
          <w:color w:val="000000"/>
          <w:sz w:val="26"/>
          <w:szCs w:val="26"/>
        </w:rPr>
        <w:t>ных преступлений, совершения массовых беспорядков, не допущения террористич</w:t>
      </w:r>
      <w:r>
        <w:rPr>
          <w:bCs/>
          <w:color w:val="000000"/>
          <w:sz w:val="26"/>
          <w:szCs w:val="26"/>
        </w:rPr>
        <w:t>е</w:t>
      </w:r>
      <w:r>
        <w:rPr>
          <w:bCs/>
          <w:color w:val="000000"/>
          <w:sz w:val="26"/>
          <w:szCs w:val="26"/>
        </w:rPr>
        <w:t>ских актов и экстремистской деятельности.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В результате проводимых ОМВД России «Губкинский» профилактических цел</w:t>
      </w:r>
      <w:r>
        <w:rPr>
          <w:color w:val="000000"/>
          <w:spacing w:val="-6"/>
          <w:sz w:val="26"/>
          <w:szCs w:val="26"/>
        </w:rPr>
        <w:t>е</w:t>
      </w:r>
      <w:r>
        <w:rPr>
          <w:color w:val="000000"/>
          <w:spacing w:val="-6"/>
          <w:sz w:val="26"/>
          <w:szCs w:val="26"/>
        </w:rPr>
        <w:t>вых и адресных мероприятий удалось: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- при общем количестве 857 совершенных преступлений, увеличить                      раскрываемость до 65% (+5%);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- при 207 совершенных тяжких преступлений, увеличить их раскрываемость до 48% (+5%);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- при 45 фактах особо тяжких преступлений против личности увеличить рост их раскрываемости до 87% (+30%);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- снизить количество угроз убийств или причинением тяжкого вреда здоровью с 22 до 17;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- не допустить фактов бандитизма, истязаний и хулиганств, массовых беспорядков, вандализма;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при 295 преступлениях, совершенных с использованием информационно-телекоммуникационных технологий, увеличить количество лиц, изобличенных ОМВД и привлеченных к уголовной ответственности за совершенные данные прест</w:t>
      </w:r>
      <w:r>
        <w:rPr>
          <w:color w:val="000000"/>
          <w:sz w:val="26"/>
          <w:szCs w:val="26"/>
        </w:rPr>
        <w:t>у</w:t>
      </w:r>
      <w:r>
        <w:rPr>
          <w:color w:val="000000"/>
          <w:sz w:val="26"/>
          <w:szCs w:val="26"/>
        </w:rPr>
        <w:t>пления с 44 до 64.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течение 2023 года сотрудниками ОМВД России «Губкинский» во               взаимодействии с сотрудниками Войск Национальной Гвардии, членами ДНД и те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 xml:space="preserve">риториальной обороны принимались меры по обеспечению охраны общественного порядка на улицах. Количество преступлений, совершенных в общественных местах, снижено на 22 % и составило 236 фактов. 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Выявлено 8 фактов противоправной деятельности, связанной с незаконным оборотом оружия.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Повышению эффективности деятельности по профилактике и раскрытию    преступлений, совершаемых на улицах и в общественных местах, во многом           способствует развитие правоохранительного сегмента аппаратно-программного    комплекса «Безопасный город».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охрану общественного порядка при проведении массовых мероприятий в 2023 году задействовано, помимо сотрудников правоохранительных органов,          392 члена общественных объединений правоохранительной направленности, из них 10 представителей казачества.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По-прежнему основное количество преступлений приходится на кражи чужого имущества, которые занимают 33% в структуре преступности. При их количестве  279 фактов, с 50% до 60,4% вырос показатель их раскрываемости.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Количество выявленных преступлений в сфере незаконного оборота наркот</w:t>
      </w:r>
      <w:r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ческих средств и психотропных веществ по итогам 12 месяцев 2023 года составило      78 (2022 год – 116, 2021 год – 92). Из выявленных преступлений 32 (41,0%) факта хранения наркотиков, 42 (53,9%) факта сбыта наркотических средств, 3 (3,8%) факта незаконного культивирования наркотикосодержащих растений, 1 (1,3%) факт соде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жания притонов.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Количество выявленных тяжких и особо тяжких преступлений в сфере           незаконного оборота наркотиков 56 (2022 год – 94). Окончено производством          113 преступлений против 56 в 2022 году. Установлено 46 лиц, причастных к сове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шению преступлений в сфере незаконного оборота наркотиков (2022 год – 46). В том числе установлено 28 лиц по выявленным тяжким и особо тяжким преступлениям в сфере незаконного оборота наркотиков (2022 год – 24).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Основным способом реализации наркотиков продолжает оставаться их распр</w:t>
      </w:r>
      <w:r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>странение бесконтактным способом через интернет-магазины с использованием и</w:t>
      </w:r>
      <w:r>
        <w:rPr>
          <w:color w:val="000000"/>
          <w:sz w:val="26"/>
          <w:szCs w:val="26"/>
        </w:rPr>
        <w:t>н</w:t>
      </w:r>
      <w:r>
        <w:rPr>
          <w:color w:val="000000"/>
          <w:sz w:val="26"/>
          <w:szCs w:val="26"/>
        </w:rPr>
        <w:t>тернет-рекламы, электронных платежей.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12 месяцев 2023 года выявлено 169 административных правонарушений в сфере незаконного оборота наркотиков, в том числе ст. 6.9 КоАП РФ – 53, ст. 20.20 ч.2, ч.3 КоАП РФ – 109, ст. 6.8 КоАП РФ – 7. В 2023 году число больных с впервые в жизни установленным диагнозом «наркомания» на 100 тысяч населения составило 4,4 (2022 год – 4,3). Вместе с тем количество случаев смерти в результате потребления наркотических средств на 100 тысяч населения снизилось с 3,2 до 2,9 (-0,3%), а общая заболеваемость наркоманией и обращаемость лиц, потребляющих наркотики с     вредными последствиями (случаев на 100 тысяч населения), снизилась с 339,8 до 322,1.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Принятие необходимых мер общей и индивидуальной профилактики безна</w:t>
      </w:r>
      <w:r>
        <w:rPr>
          <w:color w:val="000000"/>
          <w:sz w:val="26"/>
          <w:szCs w:val="26"/>
        </w:rPr>
        <w:t>д</w:t>
      </w:r>
      <w:r>
        <w:rPr>
          <w:color w:val="000000"/>
          <w:sz w:val="26"/>
          <w:szCs w:val="26"/>
        </w:rPr>
        <w:t>зорности и правонарушений несовершеннолетних позволило не допустить всплеска подростковой преступности в области в 2023 году. В 2023 году принимали участие в совершении преступлений 10 подростков (2022 год - 12).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отчетном периоде всего ОМВД России «Губкинский» выявлено 338         (2022 год - 338) административных правонарушений по линии несовершеннолетних. 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2023 году на профилактический учет в отделение по делам                        н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совершеннолетним ОУУП и ПДН ОМВД России «Губкинский» поставлено           53 несовершеннолетних (2022 год - 71). Поставлено на учет 44 неблагополучных          родителя (2022 год - 44). Выявлено и поставлено на учет 4 группы подростков       н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гативной направленности (2022 год - 5). Проведено 195 профилактических            м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роприятий. Систематически проводится работа по месту жительства, учебы,        р</w:t>
      </w:r>
      <w:r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боты с несовершеннолетними, состоящими на учете, с целью недопущения с их ст</w:t>
      </w:r>
      <w:r>
        <w:rPr>
          <w:color w:val="000000"/>
          <w:sz w:val="26"/>
          <w:szCs w:val="26"/>
        </w:rPr>
        <w:t>о</w:t>
      </w:r>
      <w:r>
        <w:rPr>
          <w:color w:val="000000"/>
          <w:sz w:val="26"/>
          <w:szCs w:val="26"/>
        </w:rPr>
        <w:t>роны повторных правонарушений и преступлений. Сотрудниками отделения по делам несовершеннолетних со всеми подростками, неблагополучными родителями, состо</w:t>
      </w:r>
      <w:r>
        <w:rPr>
          <w:color w:val="000000"/>
          <w:sz w:val="26"/>
          <w:szCs w:val="26"/>
        </w:rPr>
        <w:t>я</w:t>
      </w:r>
      <w:r>
        <w:rPr>
          <w:color w:val="000000"/>
          <w:sz w:val="26"/>
          <w:szCs w:val="26"/>
        </w:rPr>
        <w:t xml:space="preserve">щими на учете в ОМВД России «Губкинский», свободное время которых не   занято, проводятся беседы о необходимости трудоустройства. 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Особое внимание уделяется безопасности жителей нашей территории в        у</w:t>
      </w:r>
      <w:r>
        <w:rPr>
          <w:color w:val="000000"/>
          <w:sz w:val="26"/>
          <w:szCs w:val="26"/>
        </w:rPr>
        <w:t>с</w:t>
      </w:r>
      <w:r>
        <w:rPr>
          <w:color w:val="000000"/>
          <w:sz w:val="26"/>
          <w:szCs w:val="26"/>
        </w:rPr>
        <w:t>ловиях проведения специальной военной операции на территории соседнего госуда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ства, повышению качества учетно-регистрационной и статистической работы собл</w:t>
      </w:r>
      <w:r>
        <w:rPr>
          <w:color w:val="000000"/>
          <w:sz w:val="26"/>
          <w:szCs w:val="26"/>
        </w:rPr>
        <w:t>ю</w:t>
      </w:r>
      <w:r>
        <w:rPr>
          <w:color w:val="000000"/>
          <w:sz w:val="26"/>
          <w:szCs w:val="26"/>
        </w:rPr>
        <w:t>дению служебной дисциплины и законности.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Распространение памяток, и размещение наглядной информации осуществл</w:t>
      </w:r>
      <w:r>
        <w:rPr>
          <w:color w:val="000000"/>
          <w:sz w:val="26"/>
          <w:szCs w:val="26"/>
        </w:rPr>
        <w:t>я</w:t>
      </w:r>
      <w:r>
        <w:rPr>
          <w:color w:val="000000"/>
          <w:sz w:val="26"/>
          <w:szCs w:val="26"/>
        </w:rPr>
        <w:t>ется во всех учреждениях и организациях округа, работающих с населением.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Тяжесть последствий от чрезвычайных бедствий напрямую зависит от целого ряда превентивных мер, направленных на обеспечение условий для спасения людей и материальных ценностей при возникновении разного рода происшествий.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условиях сохранения возникновения угроз техногенного и природного хара</w:t>
      </w:r>
      <w:r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тера на территории городского округа одной из важнейших задач является   обесп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чение безопасности и защиты населения.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2012 году на территории Губкинского городского округа на базе МКУ «Управление по делам ГО и ЧС Губкинского городского округа» была создана Ед</w:t>
      </w:r>
      <w:r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ная дежурно-диспетчерская служба (ЕДДС) и введена в постоянную эксплуатацию система вызова экстренных оперативных служб по единому номеру 112, которая обеспечивает оперативное реагирование экстренных оперативных служб на вызовы граждан.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2023 году обстановка с пожарами в Губкинском городском округе             Белгородской области по сравнению с аналогичным периодом предыдущего года х</w:t>
      </w:r>
      <w:r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рактеризовалась следующими основными показателями: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зарегистрировано техногенных и ландшафтных (природных) пожаров - 114 (2022 год - 150, 2021 год - 158);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при пожарах погибло 2 человека (2022 год – 7, 2021 год - 5);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экономический ущерб от пожаров причинен в размере 48337,8 тысяч рублей (2022 год – 4 121,0 тысяч рублей, 2021 год – 6 225,0 тысяч рублей).</w:t>
      </w:r>
    </w:p>
    <w:p w:rsidR="0065372B" w:rsidRDefault="0065372B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color w:val="000000"/>
          <w:sz w:val="26"/>
          <w:szCs w:val="26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 Описание приоритетов и целей муниципальной политики в сфере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реализации муниципальной программы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p w:rsidR="0065372B" w:rsidRDefault="0065372B">
      <w:pPr>
        <w:widowControl/>
        <w:ind w:firstLine="539"/>
        <w:jc w:val="both"/>
        <w:rPr>
          <w:rFonts w:eastAsia="SimSu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Одним из стратегических приоритетов развития Губкинского городского округа Белгородской области является третье стратегическое направление «Обеспечение комфортной и безопасной среды обитания населения Губкинского городского      о</w:t>
      </w:r>
      <w:r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руга»</w:t>
      </w:r>
      <w:r>
        <w:rPr>
          <w:rFonts w:eastAsia="SimSun"/>
          <w:color w:val="000000"/>
          <w:sz w:val="26"/>
          <w:szCs w:val="26"/>
          <w:lang w:eastAsia="zh-CN"/>
        </w:rPr>
        <w:t>.</w:t>
      </w:r>
    </w:p>
    <w:p w:rsidR="0065372B" w:rsidRDefault="0065372B">
      <w:pPr>
        <w:widowControl/>
        <w:ind w:firstLine="539"/>
        <w:jc w:val="both"/>
        <w:rPr>
          <w:rFonts w:eastAsia="SimSun"/>
          <w:color w:val="000000"/>
          <w:sz w:val="26"/>
          <w:szCs w:val="26"/>
          <w:highlight w:val="yellow"/>
        </w:rPr>
      </w:pPr>
      <w:r>
        <w:rPr>
          <w:rFonts w:eastAsia="SimSun"/>
          <w:color w:val="000000"/>
          <w:sz w:val="26"/>
          <w:szCs w:val="26"/>
          <w:lang w:eastAsia="zh-CN"/>
        </w:rPr>
        <w:t>В целях достижения стратегических целей и задач социального развития        Губкинского городского округа Белгородской области определены цели, разработана структура и система показателей муниципальной программы.</w:t>
      </w:r>
    </w:p>
    <w:p w:rsidR="0065372B" w:rsidRDefault="0065372B">
      <w:pPr>
        <w:widowControl/>
        <w:ind w:firstLine="539"/>
        <w:jc w:val="both"/>
        <w:rPr>
          <w:rFonts w:eastAsia="SimSun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  <w:lang w:eastAsia="zh-CN"/>
        </w:rPr>
        <w:t>Целью муниципальной программы является «Повышение уровня безопасности жизнедеятельности населения и территории Губкинского городского округа Белг</w:t>
      </w:r>
      <w:r>
        <w:rPr>
          <w:rFonts w:eastAsia="SimSun"/>
          <w:color w:val="000000"/>
          <w:sz w:val="26"/>
          <w:szCs w:val="26"/>
          <w:lang w:eastAsia="zh-CN"/>
        </w:rPr>
        <w:t>о</w:t>
      </w:r>
      <w:r>
        <w:rPr>
          <w:rFonts w:eastAsia="SimSun"/>
          <w:color w:val="000000"/>
          <w:sz w:val="26"/>
          <w:szCs w:val="26"/>
          <w:lang w:eastAsia="zh-CN"/>
        </w:rPr>
        <w:t>родской области».</w:t>
      </w:r>
    </w:p>
    <w:p w:rsidR="0065372B" w:rsidRDefault="0065372B">
      <w:pPr>
        <w:widowControl/>
        <w:ind w:firstLine="540"/>
        <w:jc w:val="both"/>
        <w:rPr>
          <w:rFonts w:eastAsia="SimSun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  <w:lang w:eastAsia="zh-CN"/>
        </w:rPr>
        <w:t>Достижение поставленной цели требует формирования комплексного подхода в муниципальном управлении, реализации скоординированных по ресурсам, срокам, исполнителям и результатам мероприятий по следующим направлениям (подпр</w:t>
      </w:r>
      <w:r>
        <w:rPr>
          <w:rFonts w:eastAsia="SimSun"/>
          <w:color w:val="000000"/>
          <w:sz w:val="26"/>
          <w:szCs w:val="26"/>
          <w:lang w:eastAsia="zh-CN"/>
        </w:rPr>
        <w:t>о</w:t>
      </w:r>
      <w:r>
        <w:rPr>
          <w:rFonts w:eastAsia="SimSun"/>
          <w:color w:val="000000"/>
          <w:sz w:val="26"/>
          <w:szCs w:val="26"/>
          <w:lang w:eastAsia="zh-CN"/>
        </w:rPr>
        <w:t>граммам):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Направление (подпрограмма) 1 «Профилактика правонарушений и преступл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>
        <w:rPr>
          <w:rFonts w:ascii="Times New Roman" w:hAnsi="Times New Roman"/>
          <w:color w:val="000000"/>
          <w:sz w:val="26"/>
          <w:szCs w:val="26"/>
        </w:rPr>
        <w:t>ний».</w:t>
      </w:r>
    </w:p>
    <w:p w:rsidR="0065372B" w:rsidRDefault="0065372B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Направление (подпрограмма) 2 «Профилактика наркомании».</w:t>
      </w:r>
    </w:p>
    <w:p w:rsidR="0065372B" w:rsidRDefault="0065372B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Направление (подпрограмма) 3 «Профилактика безнадзорности и правонар</w:t>
      </w:r>
      <w:r>
        <w:rPr>
          <w:color w:val="000000"/>
          <w:sz w:val="26"/>
          <w:szCs w:val="26"/>
        </w:rPr>
        <w:t>у</w:t>
      </w:r>
      <w:r>
        <w:rPr>
          <w:color w:val="000000"/>
          <w:sz w:val="26"/>
          <w:szCs w:val="26"/>
        </w:rPr>
        <w:t>шений несовершеннолетних».</w:t>
      </w:r>
    </w:p>
    <w:p w:rsidR="0065372B" w:rsidRDefault="0065372B">
      <w:pPr>
        <w:widowControl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Направление (подпрограмма) 4 «Снижение рисков, спасение и защита насел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ния».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Направление (подпрограмма) 5 «Профилактика терроризма и экстремизма».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Реализация программных мероприятий позволит улучшить криминогенную     обстановку в округе, нейтрализовать рост преступности и проявление других нег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тивных тенденций по отдельным направлениям для повышения реального уровня безопасности граждан.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 Сведения о взаимосвязи с национальными целями, со стратегическими пр</w:t>
      </w: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hAnsi="Times New Roman" w:cs="Times New Roman"/>
          <w:color w:val="000000"/>
          <w:sz w:val="26"/>
          <w:szCs w:val="26"/>
        </w:rPr>
        <w:t>оритетами, целями и показателями государственных программ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Белгородской области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Реализация муниципальной программы будет направлена на достижение наци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>
        <w:rPr>
          <w:rFonts w:ascii="Times New Roman" w:hAnsi="Times New Roman"/>
          <w:color w:val="000000"/>
          <w:sz w:val="26"/>
          <w:szCs w:val="26"/>
        </w:rPr>
        <w:t xml:space="preserve">нальной цели развития Российской Федерации на период до 2030 года «Комфортная и безопасная среда для жизни», определенной </w:t>
      </w:r>
      <w:hyperlink r:id="rId7" w:tooltip="https://login.consultant.ru/link/?req=doc&amp;base=LAW&amp;n=357927" w:history="1">
        <w:r>
          <w:rPr>
            <w:rFonts w:ascii="Times New Roman" w:hAnsi="Times New Roman"/>
            <w:color w:val="000000"/>
            <w:sz w:val="26"/>
            <w:szCs w:val="26"/>
          </w:rPr>
          <w:t>Указом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ции от 07 мая 2024 года № 309 «</w:t>
      </w:r>
      <w:r>
        <w:rPr>
          <w:rStyle w:val="hgkelc"/>
          <w:rFonts w:ascii="Times New Roman" w:hAnsi="Times New Roman"/>
          <w:color w:val="000000"/>
          <w:sz w:val="26"/>
          <w:szCs w:val="26"/>
        </w:rPr>
        <w:t>О национальных целях развития Российской Федер</w:t>
      </w:r>
      <w:r>
        <w:rPr>
          <w:rStyle w:val="hgkelc"/>
          <w:rFonts w:ascii="Times New Roman" w:hAnsi="Times New Roman"/>
          <w:color w:val="000000"/>
          <w:sz w:val="26"/>
          <w:szCs w:val="26"/>
        </w:rPr>
        <w:t>а</w:t>
      </w:r>
      <w:r>
        <w:rPr>
          <w:rStyle w:val="hgkelc"/>
          <w:rFonts w:ascii="Times New Roman" w:hAnsi="Times New Roman"/>
          <w:color w:val="000000"/>
          <w:sz w:val="26"/>
          <w:szCs w:val="26"/>
        </w:rPr>
        <w:t>ции на период до 2030 года и на перспективу до 2036 года</w:t>
      </w:r>
      <w:r>
        <w:rPr>
          <w:rFonts w:ascii="Times New Roman" w:hAnsi="Times New Roman"/>
          <w:color w:val="000000"/>
          <w:sz w:val="26"/>
          <w:szCs w:val="26"/>
        </w:rPr>
        <w:t>». Показатель «Улучшение качества среды для жизни в опорных населенных пунктах на 30 процентов к          2030 году и на 60 процентов к 2036 году».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Кроме того, при формировании целей и показателей муниципальной программы учитывались положения государственной программы Белгородской области      «Обеспечение безопасности жизнедеятельности населения и территорий                 Белгородской области» и ее показатели: «Уровень защищенности жителей области от преступных посягательств на жизнь, здоровье и собственность», «Уровень престу</w:t>
      </w:r>
      <w:r>
        <w:rPr>
          <w:rFonts w:ascii="Times New Roman" w:hAnsi="Times New Roman"/>
          <w:color w:val="000000"/>
          <w:sz w:val="26"/>
          <w:szCs w:val="26"/>
        </w:rPr>
        <w:t>п</w:t>
      </w:r>
      <w:r>
        <w:rPr>
          <w:rFonts w:ascii="Times New Roman" w:hAnsi="Times New Roman"/>
          <w:color w:val="000000"/>
          <w:sz w:val="26"/>
          <w:szCs w:val="26"/>
        </w:rPr>
        <w:t>ности», «Количество преступлений, совершенных несовершеннолетними или при их участии».</w:t>
      </w: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 Задачи муниципального управления, способы их эффективного решения в сфере реализации муниципальной программы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Мероприятия муниципальной программы направлены на решение основных        задач, установленных в структурных элементах, сгруппированных по направлениям (подпрограммам):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 По направлению (подпрограмме) «Профилактика правонарушений и           преступлений» определена следующая ключевая задача: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bCs/>
          <w:color w:val="000000"/>
          <w:sz w:val="26"/>
          <w:szCs w:val="26"/>
        </w:rPr>
        <w:t>совершенствование многоуровневой системы профилактики правонарушений и преступлений на территории городского округа, направленной на активизацию   борьбы с алкоголизмом, преступностью, ресоциализацию лиц, освободившихся из мест лишения свободы.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 По направлению (подпрограмме) «Профилактика наркомании» определены ключевые задачи: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создание и реализация комплекса мер по популяризации в обществе здорового образа жизни и формирование негативного отношения к немедицинскому                потреблению наркотиков;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обеспечение раннего выявления лиц, допускающих немедицинское                 потребление наркотических средств, психотропных веществ и их аналогов, </w:t>
      </w:r>
      <w:r>
        <w:rPr>
          <w:rFonts w:ascii="Times New Roman" w:hAnsi="Times New Roman"/>
          <w:color w:val="000000"/>
          <w:sz w:val="26"/>
          <w:szCs w:val="26"/>
        </w:rPr>
        <w:t>способами эффективного решения которой являются тестирования учащихся 8–11 классов обр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зовательных организаций округа на предмет раннего выявления немедицинского п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>
        <w:rPr>
          <w:rFonts w:ascii="Times New Roman" w:hAnsi="Times New Roman"/>
          <w:color w:val="000000"/>
          <w:sz w:val="26"/>
          <w:szCs w:val="26"/>
        </w:rPr>
        <w:t>требления наркотических средств и психотропных веществ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По направлению (подпрограмме) «Профилактика безнадзорности и правон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рушений несовершеннолетних» определены ключевые задачи: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- создание условий для эффективной реабилитации и всестороннего развития  детей, находящихся в трудной жизненной ситуации, организации их отдыха, оздоро</w:t>
      </w:r>
      <w:r>
        <w:rPr>
          <w:rFonts w:ascii="Times New Roman" w:hAnsi="Times New Roman"/>
          <w:bCs/>
          <w:color w:val="000000"/>
          <w:sz w:val="26"/>
          <w:szCs w:val="26"/>
        </w:rPr>
        <w:t>в</w:t>
      </w:r>
      <w:r>
        <w:rPr>
          <w:rFonts w:ascii="Times New Roman" w:hAnsi="Times New Roman"/>
          <w:bCs/>
          <w:color w:val="000000"/>
          <w:sz w:val="26"/>
          <w:szCs w:val="26"/>
        </w:rPr>
        <w:t>ления и временной занятости, профилактики семейного неблагополучия, снижения уровня повторной подростковой преступности;</w:t>
      </w:r>
    </w:p>
    <w:p w:rsidR="0065372B" w:rsidRDefault="0065372B">
      <w:pPr>
        <w:pStyle w:val="ConsPlusNormal"/>
        <w:ind w:firstLine="53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- реализация комплексного подхода к совершенствованию системы и организ</w:t>
      </w:r>
      <w:r>
        <w:rPr>
          <w:rFonts w:ascii="Times New Roman" w:hAnsi="Times New Roman"/>
          <w:bCs/>
          <w:color w:val="000000"/>
          <w:sz w:val="26"/>
          <w:szCs w:val="26"/>
        </w:rPr>
        <w:t>а</w:t>
      </w:r>
      <w:r>
        <w:rPr>
          <w:rFonts w:ascii="Times New Roman" w:hAnsi="Times New Roman"/>
          <w:bCs/>
          <w:color w:val="000000"/>
          <w:sz w:val="26"/>
          <w:szCs w:val="26"/>
        </w:rPr>
        <w:t>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безнадзорности;</w:t>
      </w:r>
    </w:p>
    <w:p w:rsidR="0065372B" w:rsidRDefault="0065372B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реализация методического сопровождения мероприятий по профилактике    преступлений и правонарушений несовершеннолетних, их информационной безопа</w:t>
      </w:r>
      <w:r>
        <w:rPr>
          <w:rFonts w:ascii="Times New Roman" w:hAnsi="Times New Roman"/>
          <w:color w:val="000000"/>
          <w:sz w:val="26"/>
          <w:szCs w:val="26"/>
        </w:rPr>
        <w:t>с</w:t>
      </w:r>
      <w:r>
        <w:rPr>
          <w:rFonts w:ascii="Times New Roman" w:hAnsi="Times New Roman"/>
          <w:color w:val="000000"/>
          <w:sz w:val="26"/>
          <w:szCs w:val="26"/>
        </w:rPr>
        <w:t>ности.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4. По направлению (подпрограмме) «Снижение рисков, спасение и защита нас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>
        <w:rPr>
          <w:rFonts w:ascii="Times New Roman" w:hAnsi="Times New Roman"/>
          <w:color w:val="000000"/>
          <w:sz w:val="26"/>
          <w:szCs w:val="26"/>
        </w:rPr>
        <w:t>ления» определена ключевая задача: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>- организация и осуществление мероприятий по</w:t>
      </w:r>
      <w:r>
        <w:rPr>
          <w:rFonts w:ascii="Times New Roman" w:hAnsi="Times New Roman"/>
          <w:color w:val="000000"/>
          <w:sz w:val="26"/>
          <w:szCs w:val="26"/>
        </w:rPr>
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способами эффективного решения которой являются;</w:t>
      </w:r>
    </w:p>
    <w:p w:rsidR="0065372B" w:rsidRDefault="0065372B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развитие аппаратно-программного комплекса «Безопасный город», обеспечение вызова экстренных оперативных служб по единому номеру «112», обеспечение        постоянной готовности сегментов аппаратно-программного комплекса «Безопасный город»;</w:t>
      </w:r>
    </w:p>
    <w:p w:rsidR="0065372B" w:rsidRDefault="0065372B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информирование населения округа о соблюдении гражданами мер безопасн</w:t>
      </w:r>
      <w:r>
        <w:rPr>
          <w:rFonts w:ascii="Times New Roman" w:hAnsi="Times New Roman"/>
          <w:color w:val="000000"/>
          <w:sz w:val="26"/>
          <w:szCs w:val="26"/>
        </w:rPr>
        <w:t>о</w:t>
      </w:r>
      <w:r>
        <w:rPr>
          <w:rFonts w:ascii="Times New Roman" w:hAnsi="Times New Roman"/>
          <w:color w:val="000000"/>
          <w:sz w:val="26"/>
          <w:szCs w:val="26"/>
        </w:rPr>
        <w:t>сти по предотвращению чрезвычайных ситуаций.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5. По направлению (подпрограмме) «Профилактика терроризма и экстремизма» определена ключевая задача: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проведение пропагандистской и информационной работы, направленной на вскрытие сущности и разъяснение общественной опасности терроризма и экстреми</w:t>
      </w:r>
      <w:r>
        <w:rPr>
          <w:rFonts w:ascii="Times New Roman" w:hAnsi="Times New Roman"/>
          <w:color w:val="000000"/>
          <w:sz w:val="26"/>
          <w:szCs w:val="26"/>
        </w:rPr>
        <w:t>з</w:t>
      </w:r>
      <w:r>
        <w:rPr>
          <w:rFonts w:ascii="Times New Roman" w:hAnsi="Times New Roman"/>
          <w:color w:val="000000"/>
          <w:sz w:val="26"/>
          <w:szCs w:val="26"/>
        </w:rPr>
        <w:t>ма, предупреждение террористической деятельности, повышение бдительности, обе</w:t>
      </w:r>
      <w:r>
        <w:rPr>
          <w:rFonts w:ascii="Times New Roman" w:hAnsi="Times New Roman"/>
          <w:color w:val="000000"/>
          <w:sz w:val="26"/>
          <w:szCs w:val="26"/>
        </w:rPr>
        <w:t>с</w:t>
      </w:r>
      <w:r>
        <w:rPr>
          <w:rFonts w:ascii="Times New Roman" w:hAnsi="Times New Roman"/>
          <w:color w:val="000000"/>
          <w:sz w:val="26"/>
          <w:szCs w:val="26"/>
        </w:rPr>
        <w:t>печение антитеррористической защищенности безопасности муниципальных учре</w:t>
      </w:r>
      <w:r>
        <w:rPr>
          <w:rFonts w:ascii="Times New Roman" w:hAnsi="Times New Roman"/>
          <w:color w:val="000000"/>
          <w:sz w:val="26"/>
          <w:szCs w:val="26"/>
        </w:rPr>
        <w:t>ж</w:t>
      </w:r>
      <w:r>
        <w:rPr>
          <w:rFonts w:ascii="Times New Roman" w:hAnsi="Times New Roman"/>
          <w:color w:val="000000"/>
          <w:sz w:val="26"/>
          <w:szCs w:val="26"/>
        </w:rPr>
        <w:t>дений и мест с массовым пребыванием граждан, способами эффективного решения которой является создание в обществе нетерпимости идеологии терроризма и экстр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>
        <w:rPr>
          <w:rFonts w:ascii="Times New Roman" w:hAnsi="Times New Roman"/>
          <w:color w:val="000000"/>
          <w:sz w:val="26"/>
          <w:szCs w:val="26"/>
        </w:rPr>
        <w:t>мизма.</w:t>
      </w: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Normal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8"/>
          <w:szCs w:val="28"/>
        </w:rPr>
        <w:sectPr w:rsidR="0065372B">
          <w:headerReference w:type="even" r:id="rId8"/>
          <w:headerReference w:type="default" r:id="rId9"/>
          <w:headerReference w:type="first" r:id="rId10"/>
          <w:pgSz w:w="11909" w:h="16834"/>
          <w:pgMar w:top="677" w:right="567" w:bottom="1134" w:left="1701" w:header="340" w:footer="709" w:gutter="0"/>
          <w:cols w:space="60"/>
          <w:titlePg/>
          <w:docGrid w:linePitch="360"/>
        </w:sectPr>
      </w:pPr>
    </w:p>
    <w:p w:rsidR="0065372B" w:rsidRDefault="0065372B">
      <w:pPr>
        <w:jc w:val="center"/>
        <w:rPr>
          <w:b/>
          <w:color w:val="000000"/>
        </w:rPr>
      </w:pPr>
      <w:r>
        <w:rPr>
          <w:b/>
          <w:bCs/>
          <w:color w:val="000000"/>
        </w:rPr>
        <w:t>Паспорт</w:t>
      </w:r>
    </w:p>
    <w:p w:rsidR="0065372B" w:rsidRDefault="0065372B">
      <w:pPr>
        <w:jc w:val="center"/>
        <w:rPr>
          <w:b/>
          <w:color w:val="000000"/>
        </w:rPr>
      </w:pPr>
      <w:r>
        <w:rPr>
          <w:b/>
          <w:color w:val="000000"/>
        </w:rPr>
        <w:t>муниципальной программы Губкинского городского округа Белгородской области</w:t>
      </w:r>
    </w:p>
    <w:p w:rsidR="0065372B" w:rsidRDefault="0065372B">
      <w:pPr>
        <w:jc w:val="center"/>
        <w:rPr>
          <w:b/>
          <w:color w:val="000000"/>
        </w:rPr>
      </w:pPr>
      <w:r>
        <w:rPr>
          <w:b/>
          <w:color w:val="000000"/>
        </w:rPr>
        <w:t>«</w:t>
      </w:r>
      <w:r>
        <w:rPr>
          <w:b/>
          <w:bCs/>
          <w:color w:val="000000"/>
        </w:rPr>
        <w:t>Обеспечение безопасности жизнедеятельности населения Губкинского городского округа Белгородской области</w:t>
      </w:r>
      <w:r>
        <w:rPr>
          <w:b/>
          <w:color w:val="000000"/>
        </w:rPr>
        <w:t>»</w:t>
      </w:r>
    </w:p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color w:val="000000"/>
        </w:rPr>
        <w:t>(далее - муниципальная программа)</w:t>
      </w:r>
    </w:p>
    <w:p w:rsidR="0065372B" w:rsidRDefault="0065372B">
      <w:pPr>
        <w:jc w:val="both"/>
        <w:rPr>
          <w:b/>
          <w:bCs/>
          <w:color w:val="000000"/>
        </w:rPr>
      </w:pPr>
    </w:p>
    <w:p w:rsidR="0065372B" w:rsidRDefault="0065372B">
      <w:pPr>
        <w:pStyle w:val="Heading4"/>
        <w:spacing w:before="0" w:after="0"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1. Основные положения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02"/>
        <w:gridCol w:w="6990"/>
        <w:gridCol w:w="2416"/>
      </w:tblGrid>
      <w:tr w:rsidR="0065372B">
        <w:trPr>
          <w:cantSplit/>
          <w:trHeight w:val="941"/>
        </w:trPr>
        <w:tc>
          <w:tcPr>
            <w:tcW w:w="6002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Куратор муниципальной программы (комплексной програ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</w:rPr>
              <w:t>мы)</w:t>
            </w:r>
          </w:p>
        </w:tc>
        <w:tc>
          <w:tcPr>
            <w:tcW w:w="9406" w:type="dxa"/>
            <w:gridSpan w:val="2"/>
            <w:noWrap/>
          </w:tcPr>
          <w:p w:rsidR="0065372B" w:rsidRDefault="0065372B">
            <w:pPr>
              <w:jc w:val="center"/>
              <w:outlineLvl w:val="1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Заместитель главы администрации, секретарь Совета безопасности</w:t>
            </w:r>
          </w:p>
        </w:tc>
      </w:tr>
      <w:tr w:rsidR="0065372B">
        <w:trPr>
          <w:cantSplit/>
          <w:trHeight w:val="20"/>
        </w:trPr>
        <w:tc>
          <w:tcPr>
            <w:tcW w:w="6002" w:type="dxa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Ответственный исполнитель муниципальной програ</w:t>
            </w:r>
            <w:r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>мы(комплексной программы)</w:t>
            </w:r>
          </w:p>
        </w:tc>
        <w:tc>
          <w:tcPr>
            <w:tcW w:w="9406" w:type="dxa"/>
            <w:gridSpan w:val="2"/>
            <w:noWrap/>
          </w:tcPr>
          <w:p w:rsidR="0065372B" w:rsidRPr="0063038F" w:rsidRDefault="0065372B">
            <w:pPr>
              <w:pStyle w:val="ConsPlusCell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(управление безопасности), начальник управления</w:t>
            </w:r>
          </w:p>
          <w:p w:rsidR="0065372B" w:rsidRDefault="0065372B">
            <w:pPr>
              <w:pStyle w:val="ConsPlusCell"/>
              <w:jc w:val="center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</w:tr>
      <w:tr w:rsidR="0065372B">
        <w:trPr>
          <w:trHeight w:val="20"/>
        </w:trPr>
        <w:tc>
          <w:tcPr>
            <w:tcW w:w="6002" w:type="dxa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Период реализации муниципальной программы</w:t>
            </w:r>
          </w:p>
        </w:tc>
        <w:tc>
          <w:tcPr>
            <w:tcW w:w="9406" w:type="dxa"/>
            <w:gridSpan w:val="2"/>
            <w:noWrap/>
          </w:tcPr>
          <w:p w:rsidR="0065372B" w:rsidRDefault="0065372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2025-2030 гг.</w:t>
            </w:r>
          </w:p>
        </w:tc>
      </w:tr>
      <w:tr w:rsidR="0065372B">
        <w:trPr>
          <w:trHeight w:val="916"/>
        </w:trPr>
        <w:tc>
          <w:tcPr>
            <w:tcW w:w="6002" w:type="dxa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Цель муниципальной программы</w:t>
            </w:r>
          </w:p>
        </w:tc>
        <w:tc>
          <w:tcPr>
            <w:tcW w:w="9406" w:type="dxa"/>
            <w:gridSpan w:val="2"/>
            <w:noWrap/>
          </w:tcPr>
          <w:p w:rsidR="0065372B" w:rsidRDefault="0065372B">
            <w:pPr>
              <w:jc w:val="center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>Повышение уровня безопасности жизнедеятельности населения и территории Губкинского городского округа Белгородской области (далее – Губкинского городского округа)</w:t>
            </w:r>
          </w:p>
        </w:tc>
      </w:tr>
      <w:tr w:rsidR="0065372B">
        <w:trPr>
          <w:cantSplit/>
          <w:trHeight w:val="20"/>
        </w:trPr>
        <w:tc>
          <w:tcPr>
            <w:tcW w:w="6002" w:type="dxa"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Направления (подпрограммы) муниципальной программы</w:t>
            </w:r>
          </w:p>
        </w:tc>
        <w:tc>
          <w:tcPr>
            <w:tcW w:w="9406" w:type="dxa"/>
            <w:gridSpan w:val="2"/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Направление (подпрограмма) 1 «Профилактика правонарушений и преступлений»</w:t>
            </w:r>
          </w:p>
          <w:p w:rsidR="0065372B" w:rsidRDefault="0065372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Направление (подпрограмма) 2 «Профилактика наркомании»</w:t>
            </w:r>
          </w:p>
          <w:p w:rsidR="0065372B" w:rsidRDefault="0065372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Направление (подпрограмма) 3 «Профилактика безнадзорности и правонарушений несовершеннолетних»</w:t>
            </w:r>
          </w:p>
          <w:p w:rsidR="0065372B" w:rsidRDefault="0065372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Направление (подпрограмма) 4 «Снижение рисков, спасение и защита населения»</w:t>
            </w:r>
          </w:p>
          <w:p w:rsidR="0065372B" w:rsidRDefault="0065372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Направление (подпрограмма) 5 «Профилактика терроризма и экстремизма»</w:t>
            </w:r>
          </w:p>
          <w:p w:rsidR="0065372B" w:rsidRDefault="0065372B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5372B">
        <w:trPr>
          <w:cantSplit/>
          <w:trHeight w:val="474"/>
        </w:trPr>
        <w:tc>
          <w:tcPr>
            <w:tcW w:w="6002" w:type="dxa"/>
            <w:vMerge w:val="restart"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9406" w:type="dxa"/>
            <w:gridSpan w:val="2"/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по муниципальной программе </w:t>
            </w: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341 271,7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тыс. рублей, в том числе: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rPr>
          <w:cantSplit/>
          <w:trHeight w:val="20"/>
        </w:trPr>
        <w:tc>
          <w:tcPr>
            <w:tcW w:w="6002" w:type="dxa"/>
            <w:vMerge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FF"/>
              </w:rPr>
            </w:pPr>
          </w:p>
        </w:tc>
        <w:tc>
          <w:tcPr>
            <w:tcW w:w="6990" w:type="dxa"/>
            <w:tcBorders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rStyle w:val="FontStyle30"/>
                <w:color w:val="000000"/>
                <w:sz w:val="20"/>
              </w:rPr>
              <w:t>Источник финансового обеспечения</w:t>
            </w:r>
          </w:p>
        </w:tc>
        <w:tc>
          <w:tcPr>
            <w:tcW w:w="2416" w:type="dxa"/>
            <w:tcBorders>
              <w:left w:val="single" w:sz="4" w:space="0" w:color="auto"/>
            </w:tcBorders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firstLine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Объем финансового обеспечения,</w:t>
            </w:r>
          </w:p>
          <w:p w:rsidR="0065372B" w:rsidRPr="0063038F" w:rsidRDefault="0065372B">
            <w:pPr>
              <w:pStyle w:val="ConsPlusNormal"/>
              <w:ind w:firstLine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65372B">
        <w:trPr>
          <w:trHeight w:val="362"/>
        </w:trPr>
        <w:tc>
          <w:tcPr>
            <w:tcW w:w="6002" w:type="dxa"/>
            <w:vMerge w:val="restart"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</w:tcPr>
          <w:p w:rsidR="0065372B" w:rsidRPr="00E9258E" w:rsidRDefault="0065372B">
            <w:pPr>
              <w:jc w:val="center"/>
              <w:rPr>
                <w:color w:val="0000FF"/>
              </w:rPr>
            </w:pPr>
            <w:r w:rsidRPr="00E9258E">
              <w:rPr>
                <w:color w:val="0000FF"/>
              </w:rPr>
              <w:t>265 162,1</w:t>
            </w:r>
          </w:p>
        </w:tc>
      </w:tr>
      <w:tr w:rsidR="0065372B">
        <w:trPr>
          <w:trHeight w:val="343"/>
        </w:trPr>
        <w:tc>
          <w:tcPr>
            <w:tcW w:w="6002" w:type="dxa"/>
            <w:vMerge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FF"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firstLine="142"/>
              <w:jc w:val="center"/>
              <w:rPr>
                <w:rStyle w:val="FontStyle30"/>
                <w:color w:val="000000"/>
                <w:sz w:val="20"/>
              </w:rPr>
            </w:pPr>
            <w:r>
              <w:rPr>
                <w:rStyle w:val="FontStyle30"/>
                <w:color w:val="000000"/>
                <w:sz w:val="20"/>
              </w:rPr>
              <w:t>областной бюджет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</w:tcPr>
          <w:p w:rsidR="0065372B" w:rsidRPr="00E9258E" w:rsidRDefault="0065372B">
            <w:pPr>
              <w:tabs>
                <w:tab w:val="left" w:pos="5874"/>
              </w:tabs>
              <w:jc w:val="center"/>
              <w:rPr>
                <w:color w:val="0000FF"/>
              </w:rPr>
            </w:pPr>
            <w:r w:rsidRPr="00E9258E">
              <w:rPr>
                <w:color w:val="0000FF"/>
              </w:rPr>
              <w:t>65 073,6</w:t>
            </w:r>
          </w:p>
        </w:tc>
      </w:tr>
      <w:tr w:rsidR="0065372B">
        <w:trPr>
          <w:trHeight w:val="324"/>
        </w:trPr>
        <w:tc>
          <w:tcPr>
            <w:tcW w:w="6002" w:type="dxa"/>
            <w:vMerge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FF"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firstLine="142"/>
              <w:jc w:val="center"/>
              <w:rPr>
                <w:rStyle w:val="FontStyle30"/>
                <w:color w:val="000000"/>
                <w:sz w:val="20"/>
              </w:rPr>
            </w:pPr>
            <w:r>
              <w:rPr>
                <w:rStyle w:val="FontStyle30"/>
                <w:color w:val="000000"/>
                <w:sz w:val="20"/>
              </w:rPr>
              <w:t>федеральный бюджет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</w:tcPr>
          <w:p w:rsidR="0065372B" w:rsidRPr="00E9258E" w:rsidRDefault="0065372B">
            <w:pPr>
              <w:tabs>
                <w:tab w:val="left" w:pos="5874"/>
              </w:tabs>
              <w:jc w:val="center"/>
              <w:rPr>
                <w:color w:val="0000FF"/>
              </w:rPr>
            </w:pPr>
          </w:p>
        </w:tc>
      </w:tr>
      <w:tr w:rsidR="0065372B">
        <w:trPr>
          <w:trHeight w:val="336"/>
        </w:trPr>
        <w:tc>
          <w:tcPr>
            <w:tcW w:w="6002" w:type="dxa"/>
            <w:vMerge/>
            <w:shd w:val="clear" w:color="FFFFFF" w:fill="FFFFFF"/>
            <w:noWrap/>
          </w:tcPr>
          <w:p w:rsidR="0065372B" w:rsidRDefault="0065372B">
            <w:pPr>
              <w:jc w:val="center"/>
              <w:rPr>
                <w:bCs/>
                <w:color w:val="0000FF"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firstLine="142"/>
              <w:jc w:val="center"/>
              <w:rPr>
                <w:rStyle w:val="FontStyle30"/>
                <w:color w:val="000000"/>
                <w:sz w:val="20"/>
              </w:rPr>
            </w:pPr>
            <w:r>
              <w:rPr>
                <w:rStyle w:val="FontStyle30"/>
                <w:color w:val="000000"/>
                <w:sz w:val="20"/>
              </w:rPr>
              <w:t>иные источники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</w:tcPr>
          <w:p w:rsidR="0065372B" w:rsidRPr="00E9258E" w:rsidRDefault="0065372B">
            <w:pPr>
              <w:tabs>
                <w:tab w:val="left" w:pos="5874"/>
              </w:tabs>
              <w:jc w:val="center"/>
              <w:rPr>
                <w:color w:val="0000FF"/>
              </w:rPr>
            </w:pPr>
            <w:r w:rsidRPr="00E9258E">
              <w:rPr>
                <w:color w:val="0000FF"/>
              </w:rPr>
              <w:t>11 036,0</w:t>
            </w:r>
          </w:p>
        </w:tc>
      </w:tr>
      <w:tr w:rsidR="0065372B">
        <w:trPr>
          <w:cantSplit/>
          <w:trHeight w:val="20"/>
        </w:trPr>
        <w:tc>
          <w:tcPr>
            <w:tcW w:w="6002" w:type="dxa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65372B" w:rsidRDefault="0065372B">
            <w:pPr>
              <w:ind w:firstLine="298"/>
              <w:jc w:val="center"/>
              <w:rPr>
                <w:color w:val="000000"/>
              </w:rPr>
            </w:pPr>
            <w:r>
              <w:rPr>
                <w:color w:val="000000"/>
              </w:rPr>
              <w:t>1.Национальная цель «Комфортная и безопасная среда для жизни». Показатель «Улучшение качества среды для жизни в опорных населенных пунктах на 30 процентов к 2030 году и на 60 процентов                  к 2036 году»</w:t>
            </w:r>
          </w:p>
          <w:p w:rsidR="0065372B" w:rsidRDefault="0065372B">
            <w:pPr>
              <w:ind w:firstLine="285"/>
              <w:jc w:val="center"/>
              <w:rPr>
                <w:color w:val="000000"/>
              </w:rPr>
            </w:pPr>
            <w:r>
              <w:rPr>
                <w:color w:val="000000"/>
              </w:rPr>
              <w:t>2. Государственная программа Российской Федерации «Обеспечение безопасности жизнедеятельности населения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</w:t>
            </w:r>
          </w:p>
        </w:tc>
      </w:tr>
      <w:tr w:rsidR="0065372B">
        <w:trPr>
          <w:cantSplit/>
          <w:trHeight w:val="20"/>
        </w:trPr>
        <w:tc>
          <w:tcPr>
            <w:tcW w:w="6002" w:type="dxa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Связь с целями развития Губкинского городского округа Белг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родской области / стратегическими приоритетами Губкинского городского округа Белгородской области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65372B" w:rsidRDefault="0065372B">
            <w:pPr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>Третье стратегическое направление - «Обеспечение комфортной и безопасной среды обитания насел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Губкинского городского округа», стратегическая задача 4.3.3. «Обеспечение безопасных условий проживания»</w:t>
            </w:r>
          </w:p>
          <w:p w:rsidR="0065372B" w:rsidRDefault="0065372B">
            <w:pPr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1. «Удовлетворенность населения городского округа безопасностью жизни»</w:t>
            </w:r>
          </w:p>
          <w:p w:rsidR="0065372B" w:rsidRDefault="0065372B">
            <w:pPr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2. «Число зарегистрированных преступлений, на 100 тыс. населения»</w:t>
            </w:r>
          </w:p>
          <w:p w:rsidR="0065372B" w:rsidRDefault="0065372B">
            <w:pPr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3. «Доля подростков и молодежи в возрасте от 14 до 30 лет, вовлеченных в мероприятия по профилактике наркомании, по отношению к общему числу молодежи»</w:t>
            </w:r>
          </w:p>
          <w:p w:rsidR="0065372B" w:rsidRDefault="0065372B">
            <w:pPr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 4. «Доля преступлений, совершенных несовершеннолетними, в общем количестве сове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шенных преступлений»</w:t>
            </w:r>
          </w:p>
        </w:tc>
      </w:tr>
    </w:tbl>
    <w:p w:rsidR="0065372B" w:rsidRDefault="0065372B">
      <w:pPr>
        <w:jc w:val="center"/>
        <w:rPr>
          <w:b/>
          <w:bCs/>
          <w:color w:val="000000"/>
          <w:sz w:val="10"/>
          <w:szCs w:val="10"/>
        </w:rPr>
      </w:pPr>
    </w:p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2. Показатели муниципальной программы</w:t>
      </w:r>
    </w:p>
    <w:p w:rsidR="0065372B" w:rsidRDefault="0065372B">
      <w:pPr>
        <w:jc w:val="center"/>
        <w:rPr>
          <w:b/>
          <w:bCs/>
          <w:color w:val="000000"/>
          <w:sz w:val="10"/>
          <w:szCs w:val="10"/>
        </w:rPr>
      </w:pPr>
    </w:p>
    <w:tbl>
      <w:tblPr>
        <w:tblW w:w="15300" w:type="dxa"/>
        <w:tblInd w:w="5" w:type="dxa"/>
        <w:tblLayout w:type="fixed"/>
        <w:tblCellMar>
          <w:top w:w="26" w:type="dxa"/>
          <w:left w:w="5" w:type="dxa"/>
          <w:right w:w="0" w:type="dxa"/>
        </w:tblCellMar>
        <w:tblLook w:val="00A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 w:rsidR="0065372B">
        <w:trPr>
          <w:trHeight w:val="314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Уровень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Признак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возрастания/ убывания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firstLine="12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Базовое знач</w:t>
            </w:r>
            <w:r>
              <w:rPr>
                <w:b/>
                <w:bCs/>
                <w:color w:val="000000"/>
                <w:sz w:val="18"/>
                <w:szCs w:val="18"/>
              </w:rPr>
              <w:t>е</w:t>
            </w:r>
            <w:r>
              <w:rPr>
                <w:b/>
                <w:bCs/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32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Ответс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т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>венный за достижение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с показат</w:t>
            </w:r>
            <w:r>
              <w:rPr>
                <w:b/>
                <w:bCs/>
                <w:color w:val="000000"/>
                <w:sz w:val="18"/>
                <w:szCs w:val="18"/>
              </w:rPr>
              <w:t>е</w:t>
            </w:r>
            <w:r>
              <w:rPr>
                <w:b/>
                <w:bCs/>
                <w:color w:val="000000"/>
                <w:sz w:val="18"/>
                <w:szCs w:val="18"/>
              </w:rPr>
              <w:t>лями 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>ционал</w:t>
            </w:r>
            <w:r>
              <w:rPr>
                <w:b/>
                <w:bCs/>
                <w:color w:val="000000"/>
                <w:sz w:val="18"/>
                <w:szCs w:val="18"/>
              </w:rPr>
              <w:t>ь</w:t>
            </w:r>
            <w:r>
              <w:rPr>
                <w:b/>
                <w:bCs/>
                <w:color w:val="000000"/>
                <w:sz w:val="18"/>
                <w:szCs w:val="18"/>
              </w:rPr>
              <w:t>ных целей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с показ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>телями гос</w:t>
            </w:r>
            <w:r>
              <w:rPr>
                <w:b/>
                <w:bCs/>
                <w:color w:val="000000"/>
                <w:sz w:val="18"/>
                <w:szCs w:val="18"/>
              </w:rPr>
              <w:t>у</w:t>
            </w:r>
            <w:r>
              <w:rPr>
                <w:b/>
                <w:bCs/>
                <w:color w:val="000000"/>
                <w:sz w:val="18"/>
                <w:szCs w:val="18"/>
              </w:rPr>
              <w:t>дарственных программ Бе</w:t>
            </w:r>
            <w:r>
              <w:rPr>
                <w:b/>
                <w:bCs/>
                <w:color w:val="000000"/>
                <w:sz w:val="18"/>
                <w:szCs w:val="18"/>
              </w:rPr>
              <w:t>л</w:t>
            </w:r>
            <w:r>
              <w:rPr>
                <w:b/>
                <w:bCs/>
                <w:color w:val="000000"/>
                <w:sz w:val="18"/>
                <w:szCs w:val="18"/>
              </w:rPr>
              <w:t>городской о</w:t>
            </w:r>
            <w:r>
              <w:rPr>
                <w:b/>
                <w:bCs/>
                <w:color w:val="000000"/>
                <w:sz w:val="18"/>
                <w:szCs w:val="18"/>
              </w:rPr>
              <w:t>б</w:t>
            </w:r>
            <w:r>
              <w:rPr>
                <w:b/>
                <w:bCs/>
                <w:color w:val="000000"/>
                <w:sz w:val="18"/>
                <w:szCs w:val="18"/>
              </w:rPr>
              <w:t>ласти</w:t>
            </w:r>
          </w:p>
        </w:tc>
      </w:tr>
      <w:tr w:rsidR="0065372B">
        <w:trPr>
          <w:trHeight w:val="836"/>
        </w:trPr>
        <w:tc>
          <w:tcPr>
            <w:tcW w:w="42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40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firstLine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знач</w:t>
            </w:r>
            <w:r>
              <w:rPr>
                <w:b/>
                <w:bCs/>
                <w:color w:val="000000"/>
                <w:sz w:val="18"/>
                <w:szCs w:val="18"/>
              </w:rPr>
              <w:t>е</w:t>
            </w:r>
            <w:r>
              <w:rPr>
                <w:b/>
                <w:bCs/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65372B" w:rsidRDefault="0065372B">
      <w:pPr>
        <w:jc w:val="both"/>
        <w:rPr>
          <w:color w:val="000000"/>
          <w:sz w:val="2"/>
          <w:szCs w:val="2"/>
        </w:rPr>
      </w:pPr>
    </w:p>
    <w:tbl>
      <w:tblPr>
        <w:tblW w:w="15300" w:type="dxa"/>
        <w:tblInd w:w="5" w:type="dxa"/>
        <w:tblLayout w:type="fixed"/>
        <w:tblCellMar>
          <w:top w:w="26" w:type="dxa"/>
          <w:left w:w="5" w:type="dxa"/>
          <w:right w:w="0" w:type="dxa"/>
        </w:tblCellMar>
        <w:tblLook w:val="00A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 w:rsidR="0065372B">
        <w:trPr>
          <w:trHeight w:val="250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65372B">
        <w:trPr>
          <w:trHeight w:val="25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  <w:p w:rsidR="0065372B" w:rsidRDefault="0065372B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4875" w:type="dxa"/>
            <w:gridSpan w:val="1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Цель муниципальной программы № 1 «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>Повышение уровня безопасности жизнедеятельности населения и</w:t>
            </w:r>
          </w:p>
          <w:p w:rsidR="0065372B" w:rsidRDefault="0065372B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>территории Губкинского городского округа»</w:t>
            </w:r>
          </w:p>
          <w:p w:rsidR="0065372B" w:rsidRDefault="0065372B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65372B">
        <w:trPr>
          <w:trHeight w:val="37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Удовлетворен-ность населения городского о</w:t>
            </w:r>
            <w:r>
              <w:rPr>
                <w:color w:val="000000"/>
                <w:sz w:val="18"/>
                <w:szCs w:val="18"/>
              </w:rPr>
              <w:t>к</w:t>
            </w:r>
            <w:r>
              <w:rPr>
                <w:color w:val="000000"/>
                <w:sz w:val="18"/>
                <w:szCs w:val="18"/>
              </w:rPr>
              <w:t>руга безопасн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стью жизни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Муници-  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Прогресс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рующий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widowControl/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25.12 2023 № 797-пп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«Об утверждении Г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сударственной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граммы РФ «Обеспеч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ние безопасности жи</w:t>
            </w:r>
            <w:r>
              <w:rPr>
                <w:color w:val="000000"/>
                <w:sz w:val="18"/>
                <w:szCs w:val="18"/>
              </w:rPr>
              <w:t>з</w:t>
            </w:r>
            <w:r>
              <w:rPr>
                <w:color w:val="000000"/>
                <w:sz w:val="18"/>
                <w:szCs w:val="18"/>
              </w:rPr>
              <w:t>недеятельности насел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ния и территорий Бе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</w:rPr>
              <w:t>городской области».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Стратегия социально-экономического разв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тия Губкинского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округа до        2025 года. Решение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вета депутатов 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ского городского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га Белгородской обла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 от 31.12.2008 №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 w:rsidRPr="00E9258E">
              <w:rPr>
                <w:color w:val="0000FF"/>
                <w:sz w:val="18"/>
                <w:szCs w:val="18"/>
              </w:rPr>
              <w:t>Управление безопасн</w:t>
            </w:r>
            <w:r w:rsidRPr="00E9258E">
              <w:rPr>
                <w:color w:val="0000FF"/>
                <w:sz w:val="18"/>
                <w:szCs w:val="18"/>
              </w:rPr>
              <w:t>о</w:t>
            </w:r>
            <w:r w:rsidRPr="00E9258E">
              <w:rPr>
                <w:color w:val="0000FF"/>
                <w:sz w:val="18"/>
                <w:szCs w:val="18"/>
              </w:rPr>
              <w:t>сти</w:t>
            </w:r>
            <w:r>
              <w:rPr>
                <w:color w:val="000000"/>
                <w:sz w:val="18"/>
                <w:szCs w:val="18"/>
              </w:rPr>
              <w:t xml:space="preserve"> админ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страции Губкинск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го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:rsidR="0065372B" w:rsidRDefault="0065372B">
            <w:pPr>
              <w:ind w:left="57" w:right="57" w:firstLine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Государственная программа РФ «Обеспечение безопасности жизнедеятельн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сти населения и территорий Бе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</w:rPr>
              <w:t>городской о</w:t>
            </w:r>
            <w:r>
              <w:rPr>
                <w:color w:val="000000"/>
                <w:sz w:val="18"/>
                <w:szCs w:val="18"/>
              </w:rPr>
              <w:t>б</w:t>
            </w:r>
            <w:r>
              <w:rPr>
                <w:color w:val="000000"/>
                <w:sz w:val="18"/>
                <w:szCs w:val="18"/>
              </w:rPr>
              <w:t>ласти»/ Показ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тель «Уровень защищенности жителей области от преступных посягательств на жизнь, здоровье и собстве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ность»</w:t>
            </w:r>
          </w:p>
        </w:tc>
      </w:tr>
      <w:tr w:rsidR="0065372B">
        <w:trPr>
          <w:trHeight w:val="1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подрос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ков и молодежи в возрасте от 14 до 30 лет, в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влеченных в мероприятия по профилактике наркомании, по отношению к общему числу молодежи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Муници-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Прогресс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рующий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Стратегия социально-экономического разв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тия Губкинского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округа до        2025 года. Решение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вета депутатов 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ского городского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га Белгородской обла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 от 31.12.2008 №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молоде</w:t>
            </w:r>
            <w:r>
              <w:rPr>
                <w:color w:val="000000"/>
                <w:sz w:val="18"/>
                <w:szCs w:val="18"/>
              </w:rPr>
              <w:t>ж</w:t>
            </w:r>
            <w:r>
              <w:rPr>
                <w:color w:val="000000"/>
                <w:sz w:val="18"/>
                <w:szCs w:val="18"/>
              </w:rPr>
              <w:t>ной пол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тики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 w:firstLine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5372B">
        <w:trPr>
          <w:trHeight w:val="51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пр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ступности (на 100 тысяч нас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ления)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Муници-пальная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Регрессиру</w:t>
            </w:r>
            <w:r>
              <w:rPr>
                <w:color w:val="000000"/>
                <w:sz w:val="18"/>
                <w:szCs w:val="18"/>
              </w:rPr>
              <w:t>ю</w:t>
            </w:r>
            <w:r>
              <w:rPr>
                <w:color w:val="000000"/>
                <w:sz w:val="18"/>
                <w:szCs w:val="18"/>
              </w:rPr>
              <w:t>щий</w:t>
            </w:r>
          </w:p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829,7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825,3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25.12 2023 № 797-пп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«Об утверждении Г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сударственной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грамма РФ «Обеспеч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ние безопасности жи</w:t>
            </w:r>
            <w:r>
              <w:rPr>
                <w:color w:val="000000"/>
                <w:sz w:val="18"/>
                <w:szCs w:val="18"/>
              </w:rPr>
              <w:t>з</w:t>
            </w:r>
            <w:r>
              <w:rPr>
                <w:color w:val="000000"/>
                <w:sz w:val="18"/>
                <w:szCs w:val="18"/>
              </w:rPr>
              <w:t>недеятельности насел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ния и территорий Бе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</w:rPr>
              <w:t>городской области».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Указ Президента Ро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сийской Федерации от 07.05.2024 № 309 «О национальных целях развития Российской Федерации на период до 2030 года и на пе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спективу до 2036 года».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Стратегия социально-экономического разв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тия Губкинского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округа до        2025 года. Решение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вета депутатов 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ского городского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га Белгородской обла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 от 31.12.2008 №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ОМВД  России «Губки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ский»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(по согл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сованию)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Комфортная и безопа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ная среда для жизни/ Показатель «Улучш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ние качес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ва среды для жизни в опорных населенных пунктах на 30 проце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 к      2030 году и на 60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центов к 2036 году»</w:t>
            </w:r>
          </w:p>
          <w:p w:rsidR="0065372B" w:rsidRDefault="0065372B">
            <w:pPr>
              <w:ind w:left="57" w:right="57" w:hanging="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Государственная программа РФ «Обеспечение безопасности жизнедеятельн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сти населения и территорий Бе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</w:rPr>
              <w:t>городской о</w:t>
            </w:r>
            <w:r>
              <w:rPr>
                <w:color w:val="000000"/>
                <w:sz w:val="18"/>
                <w:szCs w:val="18"/>
              </w:rPr>
              <w:t>б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ти»/Показатель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«Уровень пр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ступности»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</w:tc>
      </w:tr>
      <w:tr w:rsidR="0065372B">
        <w:trPr>
          <w:trHeight w:val="1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п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жаров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Муниципа-льная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Регрессиру</w:t>
            </w:r>
            <w:r>
              <w:rPr>
                <w:color w:val="000000"/>
                <w:sz w:val="18"/>
                <w:szCs w:val="18"/>
              </w:rPr>
              <w:t>ю</w:t>
            </w:r>
            <w:r>
              <w:rPr>
                <w:color w:val="000000"/>
                <w:sz w:val="18"/>
                <w:szCs w:val="18"/>
              </w:rPr>
              <w:t>щий</w:t>
            </w:r>
          </w:p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-3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rtl/>
              </w:rPr>
              <w:t>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Стратегия социально-экономического разв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тия Губкинского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округа до        2025 года. Решение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вета депутатов 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ского городского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га Белгородской обла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 от 31.12.2008 № 2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 w:firstLine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Отдел на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зорной де</w:t>
            </w:r>
            <w:r>
              <w:rPr>
                <w:color w:val="000000"/>
                <w:sz w:val="18"/>
                <w:szCs w:val="18"/>
              </w:rPr>
              <w:t>я</w:t>
            </w:r>
            <w:r>
              <w:rPr>
                <w:color w:val="000000"/>
                <w:sz w:val="18"/>
                <w:szCs w:val="18"/>
              </w:rPr>
              <w:t>тельности и профила</w:t>
            </w:r>
            <w:r>
              <w:rPr>
                <w:color w:val="000000"/>
                <w:sz w:val="18"/>
                <w:szCs w:val="18"/>
              </w:rPr>
              <w:t>к</w:t>
            </w:r>
            <w:r>
              <w:rPr>
                <w:color w:val="000000"/>
                <w:sz w:val="18"/>
                <w:szCs w:val="18"/>
              </w:rPr>
              <w:t>тической работы по Губкинск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му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скому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гу (по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гласов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нию)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right="57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65372B">
        <w:trPr>
          <w:trHeight w:val="39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престу</w:t>
            </w:r>
            <w:r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лений, сове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шенных нес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вершенноле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ними, в общем количестве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вершенных пр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ступлений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Муници-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Регрессиру</w:t>
            </w:r>
            <w:r>
              <w:rPr>
                <w:color w:val="000000"/>
                <w:sz w:val="18"/>
                <w:szCs w:val="18"/>
              </w:rPr>
              <w:t>ю</w:t>
            </w:r>
            <w:r>
              <w:rPr>
                <w:color w:val="000000"/>
                <w:sz w:val="18"/>
                <w:szCs w:val="18"/>
              </w:rPr>
              <w:t>щий</w:t>
            </w:r>
          </w:p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left="57" w:right="57" w:hanging="9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25.12 2023 № 797-пп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«Об утверждении Г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сударственной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грамма РФ «Обеспеч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ние безопасности жи</w:t>
            </w:r>
            <w:r>
              <w:rPr>
                <w:color w:val="000000"/>
                <w:sz w:val="18"/>
                <w:szCs w:val="18"/>
              </w:rPr>
              <w:t>з</w:t>
            </w:r>
            <w:r>
              <w:rPr>
                <w:color w:val="000000"/>
                <w:sz w:val="18"/>
                <w:szCs w:val="18"/>
              </w:rPr>
              <w:t>недеятельности насел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ния и территорий Бе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</w:rPr>
              <w:t>городской области».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Стратегия социально-экономического разв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тия Губкинского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округа до        2025 года. Решение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вета депутатов 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ского городского окр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га Белгородской обла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 от 31.12.2008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ОМВД  России «Губки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ский»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(по согл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сованию),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территор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альная к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миссия по делам нес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вершенн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летних и защите их прав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Государственная программа РФ «Обеспечение безопасности жизнедеятельн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сти населения и территорий Бе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</w:rPr>
              <w:t>городской о</w:t>
            </w:r>
            <w:r>
              <w:rPr>
                <w:color w:val="000000"/>
                <w:sz w:val="18"/>
                <w:szCs w:val="18"/>
              </w:rPr>
              <w:t>б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ти»/Показатель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«Количество преступлений, совершенных несовершенн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летними или при их участии»</w:t>
            </w:r>
          </w:p>
        </w:tc>
      </w:tr>
    </w:tbl>
    <w:p w:rsidR="0065372B" w:rsidRDefault="0065372B">
      <w:pPr>
        <w:rPr>
          <w:b/>
          <w:bCs/>
          <w:color w:val="000000"/>
          <w:sz w:val="18"/>
          <w:szCs w:val="18"/>
        </w:rPr>
      </w:pPr>
    </w:p>
    <w:p w:rsidR="0065372B" w:rsidRDefault="0065372B" w:rsidP="00E9258E">
      <w:pPr>
        <w:jc w:val="center"/>
        <w:rPr>
          <w:b/>
          <w:bCs/>
          <w:color w:val="C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3. Помесячный план достижения показателей муниципальной программы в</w:t>
      </w:r>
      <w:r>
        <w:rPr>
          <w:b/>
          <w:bCs/>
          <w:color w:val="C00000"/>
          <w:sz w:val="18"/>
          <w:szCs w:val="18"/>
        </w:rPr>
        <w:t xml:space="preserve"> </w:t>
      </w:r>
      <w:r w:rsidRPr="009C27B7">
        <w:rPr>
          <w:b/>
          <w:bCs/>
          <w:color w:val="0000FF"/>
          <w:sz w:val="18"/>
          <w:szCs w:val="18"/>
        </w:rPr>
        <w:t>2026 году</w:t>
      </w:r>
    </w:p>
    <w:p w:rsidR="0065372B" w:rsidRDefault="0065372B">
      <w:pPr>
        <w:jc w:val="center"/>
        <w:rPr>
          <w:b/>
          <w:bCs/>
          <w:color w:val="000000"/>
          <w:sz w:val="18"/>
          <w:szCs w:val="18"/>
        </w:rPr>
      </w:pPr>
    </w:p>
    <w:tbl>
      <w:tblPr>
        <w:tblW w:w="15303" w:type="dxa"/>
        <w:tblLayout w:type="fixed"/>
        <w:tblCellMar>
          <w:top w:w="26" w:type="dxa"/>
          <w:left w:w="0" w:type="dxa"/>
          <w:right w:w="6" w:type="dxa"/>
        </w:tblCellMar>
        <w:tblLook w:val="00A0"/>
      </w:tblPr>
      <w:tblGrid>
        <w:gridCol w:w="543"/>
        <w:gridCol w:w="3060"/>
        <w:gridCol w:w="1260"/>
        <w:gridCol w:w="1080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0"/>
        <w:gridCol w:w="720"/>
        <w:gridCol w:w="26"/>
        <w:gridCol w:w="1234"/>
      </w:tblGrid>
      <w:tr w:rsidR="0065372B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Уровень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Единица</w:t>
            </w:r>
          </w:p>
          <w:p w:rsidR="0065372B" w:rsidRDefault="0065372B">
            <w:pPr>
              <w:ind w:firstLine="1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измерения (по ОКЕИ)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 конец</w:t>
            </w:r>
            <w:r>
              <w:rPr>
                <w:b/>
                <w:bCs/>
                <w:color w:val="C00000"/>
                <w:sz w:val="18"/>
                <w:szCs w:val="18"/>
              </w:rPr>
              <w:t xml:space="preserve">    </w:t>
            </w:r>
            <w:r w:rsidRPr="009C27B7">
              <w:rPr>
                <w:b/>
                <w:bCs/>
                <w:color w:val="0000FF"/>
                <w:sz w:val="18"/>
                <w:szCs w:val="18"/>
              </w:rPr>
              <w:t>2026 года</w:t>
            </w:r>
          </w:p>
        </w:tc>
      </w:tr>
      <w:tr w:rsidR="0065372B">
        <w:trPr>
          <w:trHeight w:val="696"/>
        </w:trPr>
        <w:tc>
          <w:tcPr>
            <w:tcW w:w="54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hanging="8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2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top w:val="none" w:sz="4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5303" w:type="dxa"/>
        <w:tblLayout w:type="fixed"/>
        <w:tblCellMar>
          <w:top w:w="26" w:type="dxa"/>
          <w:left w:w="0" w:type="dxa"/>
          <w:right w:w="6" w:type="dxa"/>
        </w:tblCellMar>
        <w:tblLook w:val="00A0"/>
      </w:tblPr>
      <w:tblGrid>
        <w:gridCol w:w="542"/>
        <w:gridCol w:w="3058"/>
        <w:gridCol w:w="1259"/>
        <w:gridCol w:w="1079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5"/>
        <w:gridCol w:w="720"/>
        <w:gridCol w:w="26"/>
        <w:gridCol w:w="76"/>
        <w:gridCol w:w="1158"/>
      </w:tblGrid>
      <w:tr w:rsidR="0065372B" w:rsidTr="00E9258E">
        <w:trPr>
          <w:trHeight w:val="305"/>
          <w:tblHeader/>
        </w:trPr>
        <w:tc>
          <w:tcPr>
            <w:tcW w:w="5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</w:tr>
      <w:tr w:rsidR="0065372B" w:rsidTr="00E9258E">
        <w:trPr>
          <w:trHeight w:val="398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761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Цель муниципальной программы «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>Повышение уровня безопасности жизнедеятельности населения и территории Губкинского городского округа»</w:t>
            </w:r>
          </w:p>
        </w:tc>
      </w:tr>
      <w:tr w:rsidR="0065372B" w:rsidTr="00E9258E">
        <w:trPr>
          <w:trHeight w:val="81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Удовлетворенность населения горо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</w:rPr>
              <w:t>ского округа безопасностью жизни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</w:t>
            </w:r>
            <w:r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ная программа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C27B7" w:rsidRDefault="0065372B" w:rsidP="00E9258E">
            <w:pPr>
              <w:ind w:left="57" w:right="57"/>
              <w:jc w:val="center"/>
              <w:rPr>
                <w:color w:val="0000FF"/>
                <w:sz w:val="18"/>
                <w:szCs w:val="18"/>
              </w:rPr>
            </w:pPr>
            <w:r w:rsidRPr="009C27B7">
              <w:rPr>
                <w:color w:val="0000FF"/>
                <w:sz w:val="18"/>
                <w:szCs w:val="18"/>
              </w:rPr>
              <w:t>92,5</w:t>
            </w:r>
          </w:p>
        </w:tc>
      </w:tr>
      <w:tr w:rsidR="0065372B" w:rsidTr="00E9258E">
        <w:trPr>
          <w:trHeight w:val="902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подростков и молодежи в во</w:t>
            </w:r>
            <w:r>
              <w:rPr>
                <w:color w:val="000000"/>
                <w:sz w:val="18"/>
                <w:szCs w:val="18"/>
              </w:rPr>
              <w:t>з</w:t>
            </w:r>
            <w:r>
              <w:rPr>
                <w:color w:val="000000"/>
                <w:sz w:val="18"/>
                <w:szCs w:val="18"/>
              </w:rPr>
              <w:t>расте от 14 до 30 лет, вовлеченных в мероприятия по профилактике на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комании, по отношению к общему числу молодежи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</w:t>
            </w:r>
            <w:r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ная программа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C27B7" w:rsidRDefault="0065372B" w:rsidP="00E9258E">
            <w:pPr>
              <w:jc w:val="center"/>
              <w:rPr>
                <w:color w:val="0000FF"/>
              </w:rPr>
            </w:pPr>
            <w:r w:rsidRPr="009C27B7">
              <w:rPr>
                <w:color w:val="0000FF"/>
                <w:sz w:val="18"/>
                <w:szCs w:val="18"/>
              </w:rPr>
              <w:t>80,0</w:t>
            </w:r>
          </w:p>
        </w:tc>
      </w:tr>
      <w:tr w:rsidR="0065372B" w:rsidTr="00E9258E">
        <w:trPr>
          <w:trHeight w:val="61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преступности (на 100 тысяч населения)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</w:t>
            </w:r>
            <w:r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ная программа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left="57" w:right="57" w:hanging="9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C27B7" w:rsidRDefault="0065372B" w:rsidP="00E9258E">
            <w:pPr>
              <w:jc w:val="center"/>
              <w:rPr>
                <w:color w:val="0000FF"/>
              </w:rPr>
            </w:pPr>
            <w:r w:rsidRPr="009C27B7">
              <w:rPr>
                <w:color w:val="0000FF"/>
              </w:rPr>
              <w:t>825,3</w:t>
            </w:r>
          </w:p>
        </w:tc>
      </w:tr>
      <w:tr w:rsidR="0065372B" w:rsidTr="00E9258E">
        <w:trPr>
          <w:trHeight w:val="523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пожаров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</w:t>
            </w:r>
            <w:r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ная программа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C27B7" w:rsidRDefault="0065372B" w:rsidP="00E9258E">
            <w:pPr>
              <w:ind w:left="57" w:right="57"/>
              <w:jc w:val="center"/>
              <w:rPr>
                <w:color w:val="0000FF"/>
                <w:sz w:val="18"/>
                <w:szCs w:val="18"/>
              </w:rPr>
            </w:pPr>
            <w:r w:rsidRPr="009C27B7">
              <w:rPr>
                <w:color w:val="0000FF"/>
                <w:sz w:val="18"/>
                <w:szCs w:val="18"/>
              </w:rPr>
              <w:t>129</w:t>
            </w:r>
          </w:p>
        </w:tc>
      </w:tr>
      <w:tr w:rsidR="0065372B" w:rsidTr="00E9258E">
        <w:trPr>
          <w:trHeight w:val="902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преступлений, совершенных несовершеннолетними, в общем к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личестве совершенных преступлений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</w:t>
            </w:r>
            <w:r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ная программа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C27B7" w:rsidRDefault="0065372B" w:rsidP="00E9258E">
            <w:pPr>
              <w:jc w:val="center"/>
              <w:rPr>
                <w:color w:val="0000FF"/>
              </w:rPr>
            </w:pPr>
            <w:r w:rsidRPr="009C27B7">
              <w:rPr>
                <w:color w:val="0000FF"/>
                <w:sz w:val="18"/>
                <w:szCs w:val="18"/>
              </w:rPr>
              <w:t>2,1</w:t>
            </w:r>
          </w:p>
        </w:tc>
      </w:tr>
    </w:tbl>
    <w:p w:rsidR="0065372B" w:rsidRDefault="0065372B">
      <w:pPr>
        <w:jc w:val="both"/>
        <w:rPr>
          <w:b/>
          <w:bCs/>
          <w:color w:val="000000"/>
        </w:rPr>
      </w:pPr>
    </w:p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4. Структура муниципальной программы</w:t>
      </w:r>
    </w:p>
    <w:p w:rsidR="0065372B" w:rsidRDefault="0065372B">
      <w:pPr>
        <w:jc w:val="both"/>
        <w:rPr>
          <w:color w:val="000000"/>
        </w:rPr>
      </w:pPr>
    </w:p>
    <w:tbl>
      <w:tblPr>
        <w:tblW w:w="15296" w:type="dxa"/>
        <w:tblInd w:w="10" w:type="dxa"/>
        <w:tblCellMar>
          <w:top w:w="40" w:type="dxa"/>
          <w:left w:w="10" w:type="dxa"/>
          <w:bottom w:w="33" w:type="dxa"/>
          <w:right w:w="60" w:type="dxa"/>
        </w:tblCellMar>
        <w:tblLook w:val="00A0"/>
      </w:tblPr>
      <w:tblGrid>
        <w:gridCol w:w="567"/>
        <w:gridCol w:w="5090"/>
        <w:gridCol w:w="5245"/>
        <w:gridCol w:w="4394"/>
      </w:tblGrid>
      <w:tr w:rsidR="0065372B">
        <w:trPr>
          <w:trHeight w:val="58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bottom"/>
          </w:tcPr>
          <w:p w:rsidR="0065372B" w:rsidRDefault="0065372B">
            <w:pPr>
              <w:ind w:firstLine="1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пп</w:t>
            </w:r>
          </w:p>
        </w:tc>
        <w:tc>
          <w:tcPr>
            <w:tcW w:w="5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Связь с показателями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5309" w:type="dxa"/>
        <w:tblInd w:w="10" w:type="dxa"/>
        <w:tblCellMar>
          <w:top w:w="40" w:type="dxa"/>
          <w:left w:w="10" w:type="dxa"/>
          <w:bottom w:w="33" w:type="dxa"/>
          <w:right w:w="60" w:type="dxa"/>
        </w:tblCellMar>
        <w:tblLook w:val="00A0"/>
      </w:tblPr>
      <w:tblGrid>
        <w:gridCol w:w="635"/>
        <w:gridCol w:w="5044"/>
        <w:gridCol w:w="5224"/>
        <w:gridCol w:w="4406"/>
      </w:tblGrid>
      <w:tr w:rsidR="0065372B">
        <w:trPr>
          <w:trHeight w:val="269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4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65372B">
        <w:trPr>
          <w:trHeight w:val="40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Направление (подпрограмма) 1</w:t>
            </w:r>
            <w:r>
              <w:rPr>
                <w:rFonts w:eastAsia="Arial Unicode MS"/>
                <w:b/>
                <w:bCs/>
                <w:color w:val="000000"/>
              </w:rPr>
              <w:t>«</w:t>
            </w:r>
            <w:r>
              <w:rPr>
                <w:b/>
                <w:bCs/>
                <w:color w:val="000000"/>
              </w:rPr>
              <w:t>Профилактика правонарушений и преступлений»</w:t>
            </w:r>
          </w:p>
          <w:p w:rsidR="0065372B" w:rsidRDefault="0065372B">
            <w:pPr>
              <w:rPr>
                <w:color w:val="000000"/>
              </w:rPr>
            </w:pPr>
          </w:p>
        </w:tc>
      </w:tr>
      <w:tr w:rsidR="0065372B">
        <w:trPr>
          <w:trHeight w:val="32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«Профилактика правонарушений и преступлений на территории</w:t>
            </w: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Губкинского городского округа Белгородской области»</w:t>
            </w: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</w:p>
        </w:tc>
      </w:tr>
      <w:tr w:rsidR="0065372B">
        <w:trPr>
          <w:trHeight w:val="48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Ответственные за реализацию: администрация Губки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городского округа (в лице отдела организации деятельности Совета безопасности), управление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дежной политики,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ОМВД России «Губкинский» (по согласованию)</w:t>
            </w: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Срок реализации: 2025 — 2030 годы</w:t>
            </w:r>
          </w:p>
        </w:tc>
      </w:tr>
      <w:tr w:rsidR="0065372B">
        <w:trPr>
          <w:trHeight w:val="137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1.1.1.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 w:hanging="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Задача 1. Совершенствование многоуровневой системы профилактики правонарушений и преступлений на те</w:t>
            </w:r>
            <w:r>
              <w:rPr>
                <w:bCs/>
                <w:color w:val="000000"/>
              </w:rPr>
              <w:t>р</w:t>
            </w:r>
            <w:r>
              <w:rPr>
                <w:bCs/>
                <w:color w:val="000000"/>
              </w:rPr>
              <w:t>ритории городского округа, направленной на активиз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цию борьбы с алкоголизмом, преступностью, ресоци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лизацию лиц, освободившихся из мест лишения своб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ды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shd w:val="clear" w:color="auto" w:fill="FFFFFF"/>
              <w:ind w:left="57" w:right="57" w:firstLine="200"/>
              <w:jc w:val="center"/>
              <w:rPr>
                <w:color w:val="000000"/>
              </w:rPr>
            </w:pPr>
            <w:r>
              <w:rPr>
                <w:color w:val="000000"/>
              </w:rPr>
              <w:t>Снижен уровень преступлений, на территории горо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ского округа, в том числе совершаемых на улицах и в др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гих общественных местах. Привлечены к охране общес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венного порядка: общественные объединения правоохр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нительной направленности, народные дружины, в том числе казачья народная дружина</w:t>
            </w:r>
          </w:p>
        </w:tc>
        <w:tc>
          <w:tcPr>
            <w:tcW w:w="4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Удовлетворенность населения городского округа безопасностью жизни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Уровень преступности</w:t>
            </w:r>
          </w:p>
          <w:p w:rsidR="0065372B" w:rsidRDefault="0065372B">
            <w:pPr>
              <w:ind w:left="57" w:right="57" w:hanging="3"/>
              <w:jc w:val="center"/>
              <w:rPr>
                <w:color w:val="000000"/>
              </w:rPr>
            </w:pPr>
          </w:p>
        </w:tc>
      </w:tr>
      <w:tr w:rsidR="0065372B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 w:firstLine="2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2 </w:t>
            </w:r>
            <w:r>
              <w:rPr>
                <w:b/>
                <w:bCs/>
                <w:color w:val="000000"/>
                <w:spacing w:val="-6"/>
              </w:rPr>
              <w:t>«Профилактика наркомании»</w:t>
            </w:r>
          </w:p>
        </w:tc>
      </w:tr>
      <w:tr w:rsidR="0065372B">
        <w:trPr>
          <w:trHeight w:val="64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«Профилактика немедицинского потребления наркотических средств, психотропных веществ</w:t>
            </w: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 их аналогов, противодействие их незаконному обороту на территории Губкинского городского округа Белгородской области»</w:t>
            </w:r>
          </w:p>
        </w:tc>
      </w:tr>
      <w:tr w:rsidR="0065372B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Ответственные за реализацию: администрация Губки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городского округа (в лице отдела организации деятельности Совета безопасности), управления: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зования, культуры, молодежной политики</w:t>
            </w: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Срок реализации: 2025 — 2030 годы</w:t>
            </w:r>
          </w:p>
        </w:tc>
      </w:tr>
      <w:tr w:rsidR="0065372B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Задача 1. Создание и реализация комплекса мер по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пуляризации в обществе здорового образа жизни и формирование негативного отношения к немедици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скому потреблению наркотиков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63038F" w:rsidRDefault="0065372B">
            <w:pPr>
              <w:pStyle w:val="ConsPlusNormal"/>
              <w:ind w:left="57" w:right="57"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 спроса на наркотики путем совершенств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вания системы информационно-пропагандистского сопр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вождения профилактики наркомании и увеличение доли подростков и молодежи в возрасте от 14 до 30 лет, вовл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ченных в проведение различных профилактических мер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приятий</w:t>
            </w:r>
          </w:p>
        </w:tc>
        <w:tc>
          <w:tcPr>
            <w:tcW w:w="4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подростков и молодежи в возрасте от 14 до 30 лет, вовлеченных в мероприятия по проф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лактике наркомании, по отношению к общему числу молодежи</w:t>
            </w:r>
          </w:p>
        </w:tc>
      </w:tr>
      <w:tr w:rsidR="0065372B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2.1.2.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Задача 2. Обеспечение раннего выявления лиц, допу</w:t>
            </w:r>
            <w:r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>кающих немедицинское потребление наркотических средств, психотропных веществ и их аналогов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left="57" w:right="57" w:firstLine="2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раннему выявлению потребителей наркотиков позволят своевременно оказать медицинскую помощь, сократить количество лиц, страдающих нарком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нией</w:t>
            </w:r>
          </w:p>
          <w:p w:rsidR="0065372B" w:rsidRDefault="0065372B">
            <w:pPr>
              <w:ind w:left="57" w:right="57" w:firstLine="18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ежегодного социально-психологического тестирования обучающихся образовательных организаций на предмет раннего выявления немедицинского потребл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наркотических средств и психотропных веществ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средством единой методики с автоматизированным сб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ром данных</w:t>
            </w:r>
          </w:p>
        </w:tc>
        <w:tc>
          <w:tcPr>
            <w:tcW w:w="4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подростков и молодежи в возрасте от 14 до 30 лет, вовлеченных в мероприятия по проф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лактике наркомании, по отношению к общему числу молодежи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</w:tr>
      <w:tr w:rsidR="0065372B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63038F" w:rsidRDefault="0065372B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Направление 3 «Профилактика безнадзорности и правонарушений несовершеннолетних»</w:t>
            </w:r>
          </w:p>
          <w:p w:rsidR="0065372B" w:rsidRPr="0063038F" w:rsidRDefault="0065372B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5372B">
        <w:trPr>
          <w:trHeight w:val="72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3.1.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63038F" w:rsidRDefault="0065372B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</w:p>
        </w:tc>
      </w:tr>
      <w:tr w:rsidR="0065372B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65372B" w:rsidRDefault="0065372B">
            <w:pPr>
              <w:ind w:left="57" w:right="57" w:firstLine="134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Ответственные за реализацию: Администрация Гу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кинского городского округа (в лице территориальной комиссии по делам несовершеннолетних и защите их прав при администрации Губкинского городского окр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га), управления: образования, культуры, физической культуры и спорта, молодежной политики; ОМВД Ро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сии «Губкинский» (по согласованию)</w:t>
            </w:r>
          </w:p>
        </w:tc>
        <w:tc>
          <w:tcPr>
            <w:tcW w:w="96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Срок реализации: 2025 - 2030 годы</w:t>
            </w:r>
          </w:p>
        </w:tc>
      </w:tr>
      <w:tr w:rsidR="0065372B">
        <w:trPr>
          <w:trHeight w:val="49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3.1.1.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Задача 1. Создание условий для эффективной реабил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 w:firstLine="58"/>
              <w:jc w:val="center"/>
              <w:rPr>
                <w:color w:val="000000"/>
              </w:rPr>
            </w:pPr>
            <w:r>
              <w:rPr>
                <w:color w:val="000000"/>
              </w:rPr>
              <w:t>Выполнен комплекс мероприятий по созданию условий для обучения, творческого развития, оздоровления, вр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менной занятости и трудоустройства несовершеннолетних и их правовое воспитание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4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Доля преступлений, совершенных несоверше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нолетними, в общем количестве совершенных преступлений</w:t>
            </w:r>
          </w:p>
        </w:tc>
      </w:tr>
      <w:tr w:rsidR="0065372B">
        <w:trPr>
          <w:trHeight w:val="1431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3.1.2.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Задача 2. Реализация комплексного подхода к сове</w:t>
            </w:r>
            <w:r>
              <w:rPr>
                <w:bCs/>
                <w:color w:val="000000"/>
              </w:rPr>
              <w:t>р</w:t>
            </w:r>
            <w:r>
              <w:rPr>
                <w:bCs/>
                <w:color w:val="000000"/>
              </w:rPr>
              <w:t>шенствованию системы и организационно-методического обеспечения профилактической работы по предупреждению семейного неблагополучия, соц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ального сиротства и детской безнадзорности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Выполнены мероприятия, направленные на </w:t>
            </w:r>
            <w:r>
              <w:rPr>
                <w:bCs/>
                <w:color w:val="000000"/>
              </w:rPr>
              <w:t>повышение эффективности работы системы профилактики безнадзо</w:t>
            </w:r>
            <w:r>
              <w:rPr>
                <w:bCs/>
                <w:color w:val="000000"/>
              </w:rPr>
              <w:t>р</w:t>
            </w:r>
            <w:r>
              <w:rPr>
                <w:bCs/>
                <w:color w:val="000000"/>
              </w:rPr>
              <w:t>ности и правонарушений.</w:t>
            </w:r>
            <w:r>
              <w:rPr>
                <w:color w:val="000000"/>
              </w:rPr>
              <w:t xml:space="preserve"> Увеличен охват несовершенн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летних, находящихся в трудной жизненной ситуации, 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ганизованными формами отдыха, </w:t>
            </w:r>
            <w:r>
              <w:rPr>
                <w:color w:val="000000"/>
                <w:spacing w:val="-10"/>
              </w:rPr>
              <w:t>оздоровления, досуга и  занятости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преступлений, совершенных несоверше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нолетними, в общем количестве совершенных преступлений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</w:tr>
      <w:tr w:rsidR="0065372B">
        <w:trPr>
          <w:trHeight w:val="23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3.1.3.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3. Реализация методического сопровождения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роприятий по профилактике преступлений и правон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рушений несовершеннолетних, их информационной безопасности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Выполнен комплекс профилактических мероприятий с несовершеннолетними, направленных на профилактику преступлений и правонарушений, гибели и травматизма, обеспечения информационной безопасности несоверше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нолетних, в результате увеличена доля несовершенноле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них, охваченных психолого-педагогическим сопровожд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нием и профилактическими программами психолого-педагогического сопровождения от общего количества поставленных на профилактический учет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преступлений, совершенных несоверше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нолетними, в общем количестве совершенных преступлений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преступности</w:t>
            </w:r>
          </w:p>
        </w:tc>
      </w:tr>
      <w:tr w:rsidR="0065372B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widowControl/>
              <w:ind w:left="57" w:right="57" w:firstLine="14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Направление 4 «Снижение рисков, спасение и защита населения»</w:t>
            </w:r>
          </w:p>
        </w:tc>
      </w:tr>
      <w:tr w:rsidR="0065372B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4.1.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65372B">
        <w:trPr>
          <w:trHeight w:val="133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yellow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  <w:highlight w:val="yellow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  <w:highlight w:val="yellow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  <w:highlight w:val="yellow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  <w:highlight w:val="yellow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65372B" w:rsidRPr="0063038F" w:rsidRDefault="0065372B">
            <w:pPr>
              <w:pStyle w:val="ConsPlusCell"/>
              <w:ind w:left="57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Ответственные за реализацию: администрация Губки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ского городского округа (в лице МКУ «Управление по делам ГО и ЧС Губкинского городского округа»);</w:t>
            </w:r>
          </w:p>
          <w:p w:rsidR="0065372B" w:rsidRPr="0063038F" w:rsidRDefault="0065372B">
            <w:pPr>
              <w:pStyle w:val="ConsPlusCell"/>
              <w:ind w:left="57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сельские территориальные администрации Губкинского городского округа; ОМВД России «Губкинский» (по согласованию)</w:t>
            </w:r>
          </w:p>
        </w:tc>
        <w:tc>
          <w:tcPr>
            <w:tcW w:w="963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Срок реализации: 2025 - 2030 годы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</w:tr>
      <w:tr w:rsidR="0065372B">
        <w:trPr>
          <w:trHeight w:val="616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1.</w:t>
            </w:r>
            <w:r>
              <w:rPr>
                <w:color w:val="000000"/>
                <w:spacing w:val="3"/>
              </w:rPr>
              <w:t>Организация и осуществление мероприятий по</w:t>
            </w:r>
            <w:r>
              <w:rPr>
                <w:color w:val="000000"/>
              </w:rPr>
              <w:t xml:space="preserve"> гражданской обороне, защите населения и террит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рии городского округа от чрезвычайных ситуаций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родного и техногенного характера, обеспечение пожа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ной безопасности</w:t>
            </w:r>
          </w:p>
          <w:p w:rsidR="0065372B" w:rsidRDefault="0065372B">
            <w:pPr>
              <w:ind w:left="57" w:right="57" w:hanging="3"/>
              <w:jc w:val="center"/>
              <w:rPr>
                <w:color w:val="000000"/>
              </w:rPr>
            </w:pP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Обеспечена бесперебойная работа единой дежурно-диспетчерской службы, поддержаны в постоянной гото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ности системы оповещения населения и руководящего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става Губкинского городского округа.</w:t>
            </w:r>
          </w:p>
          <w:p w:rsidR="0065372B" w:rsidRDefault="0065372B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Обеспечена бесперебойная работа системы видеонабл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дения в местах с массовым пребыванием граждан.</w:t>
            </w:r>
          </w:p>
          <w:p w:rsidR="0065372B" w:rsidRDefault="0065372B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Мероприятия, направленные на повышение реагирования добровольных пожарных формирований на территории сельских населенных пунктов позволило снизить колич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ство пожаров, количество лиц, погибших и пострадавших в результате пожаров, а также снизить размер материал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ного ущерба, нанесенного в результате пожаров.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Количество пожаров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Удовлетворенность населения городского округа безопасностью жизни</w:t>
            </w:r>
          </w:p>
          <w:p w:rsidR="0065372B" w:rsidRDefault="0065372B">
            <w:pPr>
              <w:ind w:left="57" w:right="57" w:firstLine="709"/>
              <w:jc w:val="center"/>
              <w:rPr>
                <w:color w:val="000000"/>
              </w:rPr>
            </w:pPr>
          </w:p>
        </w:tc>
      </w:tr>
      <w:tr w:rsidR="0065372B">
        <w:trPr>
          <w:trHeight w:val="577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outlineLvl w:val="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Направление 5 «Профилактика терроризма и экстремизма»</w:t>
            </w:r>
          </w:p>
        </w:tc>
      </w:tr>
      <w:tr w:rsidR="0065372B">
        <w:trPr>
          <w:trHeight w:val="577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5.1.</w:t>
            </w:r>
          </w:p>
        </w:tc>
        <w:tc>
          <w:tcPr>
            <w:tcW w:w="14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</w:rPr>
              <w:t>«</w:t>
            </w:r>
            <w:r>
              <w:rPr>
                <w:b/>
                <w:color w:val="000000"/>
              </w:rPr>
              <w:t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</w:tc>
      </w:tr>
      <w:tr w:rsidR="0065372B">
        <w:trPr>
          <w:trHeight w:val="3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Ответственные за реализацию: администрация Губки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городского округа (в лице отдела организации деятельности Совета безопасности), МКУ «Управление по делам ГО и ЧС Губкинского городского округа»; управление молодежной политики; ОМВД России «Губкинский» (по согласованию)</w:t>
            </w: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Срок реализации: 2025 — 2030 годы</w:t>
            </w:r>
          </w:p>
        </w:tc>
      </w:tr>
      <w:tr w:rsidR="0065372B">
        <w:trPr>
          <w:trHeight w:val="239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1. Проведение пропагандистской и информац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онной работы, направленной на вскрытие сущности и разъяснение общественной опасности терроризма и эк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тремизма, предупреждение террористической деятел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ности, повышение бдительности, обеспечение антите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рористической защищенности и безопасности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учреждений и мест с массовым пребыванием граждан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Выполнены мероприятия, направленные на формирование стойкого неприятия идеологии терроризма, межнаци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нальной толерантности, противодействие распростран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нию украинскими радикальными структурами идеологии терроризма и неонацизма, пропаганду единства росси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ской нации и привитие традиционных российских духо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но-нравственных ценностей, профилактику терроризма и экстремизма на территории Губкинского городского окр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 Белгородской области.</w:t>
            </w:r>
          </w:p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Повышен уровень антитеррористической защищенности.</w:t>
            </w:r>
          </w:p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Осознание населением области общественной опасности терроризма и экстремизма, непринятие обществом иде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логии терроризма и экстремизма. Население обучено формам и методам предупреждения террористических 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роз, порядку действий при их возникновении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Удовлетворенность населения городского округа безопасностью жизни</w:t>
            </w:r>
          </w:p>
        </w:tc>
      </w:tr>
    </w:tbl>
    <w:p w:rsidR="0065372B" w:rsidRDefault="0065372B">
      <w:pPr>
        <w:rPr>
          <w:b/>
          <w:bCs/>
          <w:color w:val="000000"/>
          <w:sz w:val="10"/>
          <w:szCs w:val="10"/>
        </w:rPr>
      </w:pPr>
    </w:p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5. Финансовое обеспечение муниципальной программы</w:t>
      </w:r>
    </w:p>
    <w:p w:rsidR="0065372B" w:rsidRDefault="0065372B">
      <w:pPr>
        <w:jc w:val="both"/>
        <w:rPr>
          <w:color w:val="000000"/>
          <w:sz w:val="10"/>
          <w:szCs w:val="10"/>
        </w:rPr>
      </w:pPr>
    </w:p>
    <w:tbl>
      <w:tblPr>
        <w:tblW w:w="15260" w:type="dxa"/>
        <w:tblInd w:w="3" w:type="dxa"/>
        <w:tblCellMar>
          <w:top w:w="33" w:type="dxa"/>
          <w:left w:w="0" w:type="dxa"/>
          <w:right w:w="22" w:type="dxa"/>
        </w:tblCellMar>
        <w:tblLook w:val="00A0"/>
      </w:tblPr>
      <w:tblGrid>
        <w:gridCol w:w="537"/>
        <w:gridCol w:w="5043"/>
        <w:gridCol w:w="2134"/>
        <w:gridCol w:w="1078"/>
        <w:gridCol w:w="1077"/>
        <w:gridCol w:w="1078"/>
        <w:gridCol w:w="1078"/>
        <w:gridCol w:w="1078"/>
        <w:gridCol w:w="1078"/>
        <w:gridCol w:w="1079"/>
      </w:tblGrid>
      <w:tr w:rsidR="0065372B" w:rsidTr="007D4292">
        <w:trPr>
          <w:trHeight w:val="277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пп</w:t>
            </w:r>
          </w:p>
        </w:tc>
        <w:tc>
          <w:tcPr>
            <w:tcW w:w="5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муниципальной программы (ко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</w:rPr>
              <w:t>плексной программы), структурного элемента мун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ципальной программы (комплексной программы), источник финансового обеспечения</w:t>
            </w:r>
          </w:p>
        </w:tc>
        <w:tc>
          <w:tcPr>
            <w:tcW w:w="2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бюджетной кла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</w:rPr>
              <w:t>сификации</w:t>
            </w:r>
          </w:p>
        </w:tc>
        <w:tc>
          <w:tcPr>
            <w:tcW w:w="75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  <w:spacing w:val="-2"/>
              </w:rPr>
              <w:t>Объем финансового обеспечения по годам, тыс. рублей</w:t>
            </w:r>
          </w:p>
        </w:tc>
      </w:tr>
      <w:tr w:rsidR="0065372B" w:rsidTr="007D4292">
        <w:trPr>
          <w:trHeight w:val="390"/>
        </w:trPr>
        <w:tc>
          <w:tcPr>
            <w:tcW w:w="53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504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2025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2026 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2027 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2028 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2029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2030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</w:tr>
    </w:tbl>
    <w:p w:rsidR="0065372B" w:rsidRDefault="0065372B">
      <w:pPr>
        <w:jc w:val="center"/>
        <w:rPr>
          <w:b/>
          <w:bCs/>
          <w:color w:val="000000"/>
          <w:sz w:val="2"/>
          <w:szCs w:val="2"/>
        </w:rPr>
      </w:pPr>
    </w:p>
    <w:tbl>
      <w:tblPr>
        <w:tblW w:w="15277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45"/>
        <w:gridCol w:w="5035"/>
        <w:gridCol w:w="2134"/>
        <w:gridCol w:w="1072"/>
        <w:gridCol w:w="8"/>
        <w:gridCol w:w="1080"/>
        <w:gridCol w:w="1081"/>
        <w:gridCol w:w="1080"/>
        <w:gridCol w:w="1081"/>
        <w:gridCol w:w="1080"/>
        <w:gridCol w:w="1081"/>
      </w:tblGrid>
      <w:tr w:rsidR="0065372B">
        <w:trPr>
          <w:trHeight w:val="322"/>
          <w:tblHeader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65372B">
        <w:trPr>
          <w:trHeight w:val="346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b/>
                <w:color w:val="000000"/>
              </w:rPr>
              <w:t>«</w:t>
            </w:r>
            <w:r>
              <w:rPr>
                <w:b/>
                <w:bCs/>
                <w:color w:val="000000"/>
              </w:rPr>
              <w:t>Обеспечение безопасности жизнедеятельности населения Губкинского городского о</w:t>
            </w:r>
            <w:r>
              <w:rPr>
                <w:b/>
                <w:bCs/>
                <w:color w:val="000000"/>
              </w:rPr>
              <w:t>к</w:t>
            </w:r>
            <w:r>
              <w:rPr>
                <w:b/>
                <w:bCs/>
                <w:color w:val="000000"/>
              </w:rPr>
              <w:t>руга Белгородской области</w:t>
            </w:r>
            <w:r>
              <w:rPr>
                <w:b/>
                <w:color w:val="000000"/>
              </w:rPr>
              <w:t xml:space="preserve">» </w:t>
            </w:r>
            <w:r>
              <w:rPr>
                <w:b/>
                <w:bCs/>
                <w:color w:val="000000"/>
              </w:rPr>
              <w:t>(всего),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69 622,9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41 697,0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37 902,0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38 699,0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76 675,4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76 675,4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341 271,7</w:t>
            </w:r>
          </w:p>
        </w:tc>
      </w:tr>
      <w:tr w:rsidR="0065372B">
        <w:trPr>
          <w:trHeight w:val="336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49 082,1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36 950,0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33 867,0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34 585,0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55 339,0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55 339,0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265 162,1</w:t>
            </w:r>
          </w:p>
        </w:tc>
      </w:tr>
      <w:tr w:rsidR="0065372B">
        <w:trPr>
          <w:trHeight w:val="325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18 684,8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2 911,0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2 199,0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2 278,0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19 500,4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19 500,4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65 073,6</w:t>
            </w:r>
          </w:p>
        </w:tc>
      </w:tr>
      <w:tr w:rsidR="0065372B">
        <w:trPr>
          <w:trHeight w:val="269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69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1 856,0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11 036,0</w:t>
            </w:r>
          </w:p>
        </w:tc>
      </w:tr>
      <w:tr w:rsidR="0065372B">
        <w:trPr>
          <w:trHeight w:val="29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«Профилактика правонарушений и преступлений на территории</w:t>
            </w:r>
          </w:p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Губкинского городского округа Белгородской области»</w:t>
            </w:r>
          </w:p>
        </w:tc>
      </w:tr>
      <w:tr w:rsidR="0065372B">
        <w:trPr>
          <w:trHeight w:val="442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01 4 01 00000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33 510,4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15 855,0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15 065,0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15 065,0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41 694,4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41 694,4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162 884,2</w:t>
            </w:r>
          </w:p>
        </w:tc>
      </w:tr>
      <w:tr w:rsidR="0065372B">
        <w:trPr>
          <w:trHeight w:val="250"/>
        </w:trPr>
        <w:tc>
          <w:tcPr>
            <w:tcW w:w="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17 005,6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15 123,0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15 065,0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15 065,0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24 472,0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24 472,0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111 202,6</w:t>
            </w:r>
          </w:p>
        </w:tc>
      </w:tr>
      <w:tr w:rsidR="0065372B">
        <w:trPr>
          <w:trHeight w:val="2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16 504,8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732,0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17 222,4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17 222,4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51 681,6</w:t>
            </w: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«Профилактика немедицинского потребления наркотических средств, психотропных веществ и их аналогов, противодейс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</w:rPr>
              <w:t>вие их незаконному обороту на территории Губкинского городского округа Белгородской области»</w:t>
            </w:r>
          </w:p>
        </w:tc>
      </w:tr>
      <w:tr w:rsidR="0065372B">
        <w:trPr>
          <w:trHeight w:val="362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01 4 02 00000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280,0</w:t>
            </w:r>
          </w:p>
        </w:tc>
        <w:tc>
          <w:tcPr>
            <w:tcW w:w="1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203,0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b/>
                <w:bCs/>
                <w:color w:val="0000FF"/>
              </w:rPr>
            </w:pPr>
            <w:r w:rsidRPr="00965617">
              <w:rPr>
                <w:b/>
                <w:bCs/>
                <w:color w:val="0000FF"/>
              </w:rPr>
              <w:t>1 043,0</w:t>
            </w: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1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203,0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965617" w:rsidRDefault="0065372B">
            <w:pPr>
              <w:jc w:val="center"/>
              <w:rPr>
                <w:color w:val="0000FF"/>
              </w:rPr>
            </w:pPr>
            <w:r w:rsidRPr="00965617">
              <w:rPr>
                <w:color w:val="0000FF"/>
              </w:rPr>
              <w:t>1 043,0</w:t>
            </w: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</w:tr>
      <w:tr w:rsidR="0065372B">
        <w:trPr>
          <w:trHeight w:val="54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Комплекс процессных мероприятий «Профилактика безнадзорности и правонарушений несовершеннолетних и защита их прав</w:t>
            </w:r>
          </w:p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на территории Губкинского городского округа Белгородской области»</w:t>
            </w: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01 4 03 00000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6 368,0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4 146,0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4 035,0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4 114,0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6 454,0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6 454,0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31 571,0</w:t>
            </w: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131,0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7 163,0</w:t>
            </w: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2 179,0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2 199,0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2 278,0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13 392,0</w:t>
            </w:r>
          </w:p>
        </w:tc>
      </w:tr>
      <w:tr w:rsidR="0065372B">
        <w:trPr>
          <w:trHeight w:val="197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11 016,0</w:t>
            </w:r>
          </w:p>
        </w:tc>
      </w:tr>
      <w:tr w:rsidR="0065372B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65372B">
        <w:trPr>
          <w:trHeight w:val="3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01 4 04 00000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27 457,6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19 688,0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18 802,0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19 520,0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25 620,0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136 707,6</w:t>
            </w:r>
          </w:p>
        </w:tc>
      </w:tr>
      <w:tr w:rsidR="0065372B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27 457,6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19 688,0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18 802,0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19 520,0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25 620,0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136 707,6</w:t>
            </w:r>
          </w:p>
        </w:tc>
      </w:tr>
      <w:tr w:rsidR="0065372B">
        <w:trPr>
          <w:trHeight w:val="2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0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</w:tr>
      <w:tr w:rsidR="0065372B">
        <w:trPr>
          <w:trHeight w:val="22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</w:tr>
      <w:tr w:rsidR="0065372B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</w:t>
            </w:r>
            <w:r>
              <w:rPr>
                <w:b/>
                <w:color w:val="000000"/>
              </w:rPr>
              <w:t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</w:tc>
      </w:tr>
      <w:tr w:rsidR="0065372B">
        <w:trPr>
          <w:trHeight w:val="24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01 4 05 00000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2 006,9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1 805,0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2 627,0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b/>
                <w:bCs/>
                <w:color w:val="0000FF"/>
              </w:rPr>
            </w:pPr>
            <w:r w:rsidRPr="007D4292">
              <w:rPr>
                <w:b/>
                <w:bCs/>
                <w:color w:val="0000FF"/>
              </w:rPr>
              <w:t>9 065,9</w:t>
            </w:r>
          </w:p>
        </w:tc>
      </w:tr>
      <w:tr w:rsidR="0065372B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1 986,9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1 805,0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9 045,9</w:t>
            </w:r>
          </w:p>
        </w:tc>
      </w:tr>
      <w:tr w:rsidR="0065372B">
        <w:trPr>
          <w:trHeight w:val="232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3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both"/>
              <w:rPr>
                <w:color w:val="0000FF"/>
              </w:rPr>
            </w:pPr>
          </w:p>
        </w:tc>
      </w:tr>
      <w:tr w:rsidR="0065372B">
        <w:trPr>
          <w:trHeight w:val="25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65372B" w:rsidRDefault="0065372B">
            <w:pPr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20,0</w:t>
            </w:r>
          </w:p>
        </w:tc>
      </w:tr>
    </w:tbl>
    <w:p w:rsidR="0065372B" w:rsidRDefault="0065372B">
      <w:pPr>
        <w:tabs>
          <w:tab w:val="left" w:pos="11543"/>
        </w:tabs>
        <w:jc w:val="both"/>
        <w:rPr>
          <w:color w:val="000000"/>
        </w:rPr>
      </w:pPr>
    </w:p>
    <w:p w:rsidR="0065372B" w:rsidRDefault="0065372B">
      <w:pPr>
        <w:tabs>
          <w:tab w:val="left" w:pos="11543"/>
        </w:tabs>
        <w:jc w:val="both"/>
        <w:rPr>
          <w:color w:val="000000"/>
        </w:rPr>
      </w:pPr>
    </w:p>
    <w:p w:rsidR="0065372B" w:rsidRDefault="0065372B">
      <w:pPr>
        <w:tabs>
          <w:tab w:val="left" w:pos="11543"/>
        </w:tabs>
        <w:jc w:val="both"/>
        <w:rPr>
          <w:b/>
          <w:color w:val="000000"/>
        </w:rPr>
      </w:pPr>
    </w:p>
    <w:p w:rsidR="0065372B" w:rsidRDefault="0065372B">
      <w:pPr>
        <w:tabs>
          <w:tab w:val="left" w:pos="11543"/>
        </w:tabs>
        <w:jc w:val="both"/>
        <w:rPr>
          <w:b/>
          <w:color w:val="000000"/>
        </w:rPr>
      </w:pPr>
    </w:p>
    <w:p w:rsidR="0065372B" w:rsidRDefault="0065372B">
      <w:pPr>
        <w:tabs>
          <w:tab w:val="left" w:pos="11543"/>
        </w:tabs>
        <w:jc w:val="both"/>
        <w:rPr>
          <w:b/>
          <w:color w:val="000000"/>
        </w:rPr>
      </w:pPr>
    </w:p>
    <w:p w:rsidR="0065372B" w:rsidRDefault="0065372B">
      <w:pPr>
        <w:tabs>
          <w:tab w:val="left" w:pos="11543"/>
        </w:tabs>
        <w:jc w:val="both"/>
        <w:rPr>
          <w:b/>
          <w:color w:val="000000"/>
        </w:rPr>
      </w:pP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/>
      </w:tblPr>
      <w:tblGrid>
        <w:gridCol w:w="5840"/>
        <w:gridCol w:w="675"/>
      </w:tblGrid>
      <w:tr w:rsidR="0065372B">
        <w:tc>
          <w:tcPr>
            <w:tcW w:w="5853" w:type="dxa"/>
            <w:noWrap/>
          </w:tcPr>
          <w:p w:rsidR="0065372B" w:rsidRDefault="0065372B">
            <w:pPr>
              <w:ind w:left="1129" w:firstLine="19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Приложение № 1</w:t>
            </w:r>
          </w:p>
          <w:p w:rsidR="0065372B" w:rsidRDefault="0065372B">
            <w:pPr>
              <w:ind w:left="1129" w:firstLine="19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к муниципальной программе</w:t>
            </w:r>
          </w:p>
          <w:p w:rsidR="0065372B" w:rsidRDefault="0065372B">
            <w:pPr>
              <w:ind w:left="1129" w:firstLine="1984"/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662" w:type="dxa"/>
            <w:tcBorders>
              <w:left w:val="none" w:sz="4" w:space="0" w:color="000000"/>
            </w:tcBorders>
            <w:noWrap/>
          </w:tcPr>
          <w:p w:rsidR="0065372B" w:rsidRDefault="0065372B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</w:tr>
    </w:tbl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Паспорт </w:t>
      </w:r>
    </w:p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комплекса процессных мероприятий «Профилактика правонарушений и преступлений на территории 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Губкинского городского округа Белгородской области»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(далее - комплекс процессных мероприятий 1)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1. Общие положения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666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1"/>
        <w:gridCol w:w="10915"/>
      </w:tblGrid>
      <w:tr w:rsidR="0065372B">
        <w:tc>
          <w:tcPr>
            <w:tcW w:w="3751" w:type="dxa"/>
            <w:noWrap/>
          </w:tcPr>
          <w:p w:rsidR="0065372B" w:rsidRPr="0063038F" w:rsidRDefault="0065372B">
            <w:pPr>
              <w:pStyle w:val="ConsPlusNormal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Ответственное структурное подразд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ление администрации Губкинского 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родского округа</w:t>
            </w:r>
          </w:p>
        </w:tc>
        <w:tc>
          <w:tcPr>
            <w:tcW w:w="1091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(управление безопасности), начальник управления</w:t>
            </w:r>
          </w:p>
        </w:tc>
      </w:tr>
      <w:tr w:rsidR="0065372B">
        <w:tc>
          <w:tcPr>
            <w:tcW w:w="3751" w:type="dxa"/>
            <w:noWrap/>
          </w:tcPr>
          <w:p w:rsidR="0065372B" w:rsidRPr="0063038F" w:rsidRDefault="0065372B">
            <w:pPr>
              <w:pStyle w:val="ConsPlusNormal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091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2. Показатели комплекса процессных мероприятий 1</w:t>
      </w:r>
    </w:p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1"/>
        <w:gridCol w:w="2700"/>
        <w:gridCol w:w="1080"/>
        <w:gridCol w:w="900"/>
        <w:gridCol w:w="1067"/>
        <w:gridCol w:w="733"/>
        <w:gridCol w:w="720"/>
        <w:gridCol w:w="754"/>
        <w:gridCol w:w="709"/>
        <w:gridCol w:w="709"/>
        <w:gridCol w:w="708"/>
        <w:gridCol w:w="709"/>
        <w:gridCol w:w="731"/>
        <w:gridCol w:w="2240"/>
      </w:tblGrid>
      <w:tr w:rsidR="0065372B">
        <w:trPr>
          <w:jc w:val="center"/>
        </w:trPr>
        <w:tc>
          <w:tcPr>
            <w:tcW w:w="971" w:type="dxa"/>
            <w:vMerge w:val="restart"/>
            <w:noWrap/>
          </w:tcPr>
          <w:p w:rsidR="0065372B" w:rsidRPr="0063038F" w:rsidRDefault="0065372B">
            <w:pPr>
              <w:pStyle w:val="ConsPlusNormal"/>
              <w:ind w:right="57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270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ля/задачи</w:t>
            </w:r>
          </w:p>
        </w:tc>
        <w:tc>
          <w:tcPr>
            <w:tcW w:w="108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Признак возраст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ния/убы-вания</w:t>
            </w:r>
          </w:p>
        </w:tc>
        <w:tc>
          <w:tcPr>
            <w:tcW w:w="90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 показ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067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8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ния (по </w:t>
            </w:r>
            <w:hyperlink r:id="rId11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3" w:type="dxa"/>
            <w:gridSpan w:val="2"/>
            <w:noWrap/>
          </w:tcPr>
          <w:p w:rsidR="0065372B" w:rsidRPr="0063038F" w:rsidRDefault="0065372B">
            <w:pPr>
              <w:pStyle w:val="ConsPlusNormal"/>
              <w:ind w:hanging="3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4320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40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за</w:t>
            </w:r>
          </w:p>
          <w:p w:rsidR="0065372B" w:rsidRPr="0063038F" w:rsidRDefault="0065372B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достижение показателя</w:t>
            </w:r>
          </w:p>
        </w:tc>
      </w:tr>
      <w:tr w:rsidR="0065372B">
        <w:trPr>
          <w:trHeight w:val="341"/>
          <w:jc w:val="center"/>
        </w:trPr>
        <w:tc>
          <w:tcPr>
            <w:tcW w:w="971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270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08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90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067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733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чение 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3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24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86"/>
        <w:gridCol w:w="2687"/>
        <w:gridCol w:w="1093"/>
        <w:gridCol w:w="900"/>
        <w:gridCol w:w="1080"/>
        <w:gridCol w:w="720"/>
        <w:gridCol w:w="737"/>
        <w:gridCol w:w="737"/>
        <w:gridCol w:w="709"/>
        <w:gridCol w:w="709"/>
        <w:gridCol w:w="708"/>
        <w:gridCol w:w="709"/>
        <w:gridCol w:w="731"/>
        <w:gridCol w:w="2254"/>
      </w:tblGrid>
      <w:tr w:rsidR="0065372B">
        <w:trPr>
          <w:trHeight w:val="369"/>
          <w:tblHeader/>
          <w:jc w:val="center"/>
        </w:trPr>
        <w:tc>
          <w:tcPr>
            <w:tcW w:w="986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2687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93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00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737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737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731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25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</w:tr>
      <w:tr w:rsidR="0065372B">
        <w:trPr>
          <w:jc w:val="center"/>
        </w:trPr>
        <w:tc>
          <w:tcPr>
            <w:tcW w:w="98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1.</w:t>
            </w:r>
          </w:p>
        </w:tc>
        <w:tc>
          <w:tcPr>
            <w:tcW w:w="13774" w:type="dxa"/>
            <w:gridSpan w:val="13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</w:p>
        </w:tc>
      </w:tr>
      <w:tr w:rsidR="0065372B">
        <w:trPr>
          <w:jc w:val="center"/>
        </w:trPr>
        <w:tc>
          <w:tcPr>
            <w:tcW w:w="9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687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Количество проведенных рейдов охраны общественн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порядка с участием членов народных дружин</w:t>
            </w:r>
          </w:p>
        </w:tc>
        <w:tc>
          <w:tcPr>
            <w:tcW w:w="1093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Прогре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сирующий</w:t>
            </w:r>
          </w:p>
        </w:tc>
        <w:tc>
          <w:tcPr>
            <w:tcW w:w="90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73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3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73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2254" w:type="dxa"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 xml:space="preserve">Управление </w:t>
            </w:r>
          </w:p>
          <w:p w:rsidR="0065372B" w:rsidRPr="007D4292" w:rsidRDefault="0065372B">
            <w:pPr>
              <w:jc w:val="center"/>
              <w:rPr>
                <w:color w:val="0000FF"/>
                <w:highlight w:val="yellow"/>
              </w:rPr>
            </w:pPr>
            <w:r w:rsidRPr="007D4292">
              <w:rPr>
                <w:color w:val="0000FF"/>
              </w:rPr>
              <w:t>безопасности</w:t>
            </w:r>
          </w:p>
        </w:tc>
      </w:tr>
      <w:tr w:rsidR="0065372B">
        <w:trPr>
          <w:jc w:val="center"/>
        </w:trPr>
        <w:tc>
          <w:tcPr>
            <w:tcW w:w="986" w:type="dxa"/>
            <w:noWrap/>
          </w:tcPr>
          <w:p w:rsidR="0065372B" w:rsidRPr="0063038F" w:rsidRDefault="0065372B">
            <w:pPr>
              <w:pStyle w:val="ConsPlusNormal"/>
              <w:ind w:hanging="1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68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молодежи, охваченной мероприятиями по проф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лактике правонарушений и преступлений в </w:t>
            </w:r>
            <w:r w:rsidRPr="0063038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возрасте  от 16 до 24 лет</w:t>
            </w:r>
          </w:p>
        </w:tc>
        <w:tc>
          <w:tcPr>
            <w:tcW w:w="1093" w:type="dxa"/>
            <w:noWrap/>
          </w:tcPr>
          <w:p w:rsidR="0065372B" w:rsidRPr="0063038F" w:rsidRDefault="0065372B">
            <w:pPr>
              <w:pStyle w:val="ConsPlusNormal"/>
              <w:ind w:firstLine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сирующий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73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3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73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22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молоде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ной политики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rPr>
          <w:jc w:val="center"/>
        </w:trPr>
        <w:tc>
          <w:tcPr>
            <w:tcW w:w="9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687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Количество проведенных рейдов  охраны обществе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ного порядка с  участием членов общественного объ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динения правоохранительной направленности </w:t>
            </w:r>
          </w:p>
        </w:tc>
        <w:tc>
          <w:tcPr>
            <w:tcW w:w="109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сирующий</w:t>
            </w:r>
          </w:p>
        </w:tc>
        <w:tc>
          <w:tcPr>
            <w:tcW w:w="90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3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73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2254" w:type="dxa"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>Управление</w:t>
            </w:r>
          </w:p>
          <w:p w:rsidR="0065372B" w:rsidRPr="007D4292" w:rsidRDefault="0065372B">
            <w:pPr>
              <w:jc w:val="center"/>
              <w:rPr>
                <w:color w:val="0000FF"/>
              </w:rPr>
            </w:pPr>
            <w:r w:rsidRPr="007D4292">
              <w:rPr>
                <w:color w:val="0000FF"/>
              </w:rPr>
              <w:t xml:space="preserve"> безопасности</w:t>
            </w:r>
          </w:p>
          <w:p w:rsidR="0065372B" w:rsidRPr="007D4292" w:rsidRDefault="0065372B">
            <w:pPr>
              <w:jc w:val="center"/>
              <w:rPr>
                <w:color w:val="0000FF"/>
              </w:rPr>
            </w:pPr>
          </w:p>
        </w:tc>
      </w:tr>
    </w:tbl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 w:rsidP="007D4292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3. Помесячный план достижения показателей комплекса процессных мероприятий 1 в 2026 году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02"/>
      </w:tblGrid>
      <w:tr w:rsidR="0065372B">
        <w:tc>
          <w:tcPr>
            <w:tcW w:w="900" w:type="dxa"/>
            <w:vMerge w:val="restart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пп</w:t>
            </w:r>
          </w:p>
        </w:tc>
        <w:tc>
          <w:tcPr>
            <w:tcW w:w="3240" w:type="dxa"/>
            <w:vMerge w:val="restart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1080" w:type="dxa"/>
            <w:vMerge w:val="restart"/>
            <w:noWrap/>
            <w:vAlign w:val="center"/>
          </w:tcPr>
          <w:p w:rsidR="0065372B" w:rsidRDefault="0065372B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Единица измерения (по </w:t>
            </w:r>
            <w:hyperlink r:id="rId12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18"/>
                  <w:szCs w:val="18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740" w:type="dxa"/>
            <w:gridSpan w:val="11"/>
            <w:noWrap/>
            <w:vAlign w:val="center"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Плановые значения на конец месяца</w:t>
            </w:r>
          </w:p>
        </w:tc>
        <w:tc>
          <w:tcPr>
            <w:tcW w:w="702" w:type="dxa"/>
            <w:vMerge w:val="restart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 конец 2025 года</w:t>
            </w:r>
          </w:p>
        </w:tc>
      </w:tr>
      <w:tr w:rsidR="0065372B">
        <w:trPr>
          <w:trHeight w:val="419"/>
        </w:trPr>
        <w:tc>
          <w:tcPr>
            <w:tcW w:w="90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324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январь </w:t>
            </w: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606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786" w:type="dxa"/>
            <w:noWrap/>
          </w:tcPr>
          <w:p w:rsidR="0065372B" w:rsidRDefault="0065372B">
            <w:pPr>
              <w:pStyle w:val="ConsPlusNormal"/>
              <w:ind w:left="-62" w:right="-14" w:firstLine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702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20"/>
      </w:tblGrid>
      <w:tr w:rsidR="0065372B">
        <w:trPr>
          <w:trHeight w:val="296"/>
          <w:tblHeader/>
        </w:trPr>
        <w:tc>
          <w:tcPr>
            <w:tcW w:w="90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noWrap/>
            <w:vAlign w:val="center"/>
          </w:tcPr>
          <w:p w:rsidR="0065372B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54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4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4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06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4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86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  <w:vAlign w:val="center"/>
          </w:tcPr>
          <w:p w:rsidR="0065372B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</w:tr>
      <w:tr w:rsidR="0065372B">
        <w:tc>
          <w:tcPr>
            <w:tcW w:w="900" w:type="dxa"/>
            <w:noWrap/>
          </w:tcPr>
          <w:p w:rsidR="0065372B" w:rsidRDefault="0065372B">
            <w:pPr>
              <w:pStyle w:val="ConsPlusNormal"/>
              <w:ind w:left="-46" w:firstLine="76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5372B" w:rsidRDefault="0065372B">
            <w:pPr>
              <w:ind w:left="-46"/>
              <w:rPr>
                <w:color w:val="000000"/>
                <w:sz w:val="18"/>
                <w:szCs w:val="18"/>
              </w:rPr>
            </w:pPr>
          </w:p>
        </w:tc>
        <w:tc>
          <w:tcPr>
            <w:tcW w:w="13860" w:type="dxa"/>
            <w:gridSpan w:val="15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</w:p>
        </w:tc>
      </w:tr>
      <w:tr w:rsidR="0065372B">
        <w:tc>
          <w:tcPr>
            <w:tcW w:w="900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24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Количество проведенных рейдов охраны общественного порядка с участием членов народных дружин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</w:p>
        </w:tc>
        <w:tc>
          <w:tcPr>
            <w:tcW w:w="1080" w:type="dxa"/>
            <w:noWrap/>
          </w:tcPr>
          <w:p w:rsidR="0065372B" w:rsidRDefault="0065372B">
            <w:pPr>
              <w:pStyle w:val="ConsPlusNormal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86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Pr="00BF55D7" w:rsidRDefault="0065372B" w:rsidP="00B344AF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544</w:t>
            </w:r>
          </w:p>
        </w:tc>
      </w:tr>
      <w:tr w:rsidR="0065372B">
        <w:tc>
          <w:tcPr>
            <w:tcW w:w="900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2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молодежи, охваченной мер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приятиями по профилактике прав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нарушений и преступлений в </w:t>
            </w:r>
            <w:r w:rsidRPr="0063038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во</w:t>
            </w:r>
            <w:r w:rsidRPr="0063038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расте  от 16 до 24 лет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pStyle w:val="ConsPlusNormal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КПМ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6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</w:tcPr>
          <w:p w:rsidR="0065372B" w:rsidRPr="00BF55D7" w:rsidRDefault="0065372B" w:rsidP="00B344AF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60,0</w:t>
            </w:r>
          </w:p>
        </w:tc>
      </w:tr>
      <w:tr w:rsidR="0065372B">
        <w:tc>
          <w:tcPr>
            <w:tcW w:w="900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1,3.</w:t>
            </w:r>
          </w:p>
        </w:tc>
        <w:tc>
          <w:tcPr>
            <w:tcW w:w="324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pStyle w:val="ConsPlusNormal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54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86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65372B" w:rsidRPr="00BF55D7" w:rsidRDefault="0065372B" w:rsidP="00B344AF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1600</w:t>
            </w:r>
          </w:p>
        </w:tc>
      </w:tr>
    </w:tbl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4. Перечень мероприятий (результатов) комплекса процессных мероприятий 1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520"/>
        <w:gridCol w:w="1624"/>
        <w:gridCol w:w="1204"/>
        <w:gridCol w:w="1054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 w:rsidR="0065372B">
        <w:tc>
          <w:tcPr>
            <w:tcW w:w="562" w:type="dxa"/>
            <w:vMerge w:val="restart"/>
            <w:noWrap/>
          </w:tcPr>
          <w:p w:rsidR="0065372B" w:rsidRDefault="0065372B">
            <w:pPr>
              <w:pStyle w:val="ConsPlusNormal"/>
              <w:ind w:left="-99" w:firstLine="9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Пп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noWrap/>
          </w:tcPr>
          <w:p w:rsidR="0065372B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624" w:type="dxa"/>
            <w:vMerge w:val="restart"/>
            <w:noWrap/>
          </w:tcPr>
          <w:p w:rsidR="0065372B" w:rsidRDefault="0065372B">
            <w:pPr>
              <w:pStyle w:val="ConsPlusNormal"/>
              <w:ind w:hanging="8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Тип мероприятия (результата)</w:t>
            </w:r>
          </w:p>
        </w:tc>
        <w:tc>
          <w:tcPr>
            <w:tcW w:w="1204" w:type="dxa"/>
            <w:vMerge w:val="restart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Единица измерения (по </w:t>
            </w:r>
            <w:hyperlink r:id="rId13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18"/>
                  <w:szCs w:val="18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658" w:type="dxa"/>
            <w:gridSpan w:val="2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4228" w:type="dxa"/>
            <w:gridSpan w:val="6"/>
            <w:noWrap/>
          </w:tcPr>
          <w:p w:rsidR="0065372B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Значения мероприятия (результата) по годам</w:t>
            </w:r>
          </w:p>
        </w:tc>
        <w:tc>
          <w:tcPr>
            <w:tcW w:w="2946" w:type="dxa"/>
            <w:vMerge w:val="restart"/>
            <w:noWrap/>
          </w:tcPr>
          <w:p w:rsidR="0065372B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Связь с показателями комплекса процессных мероприятий</w:t>
            </w:r>
          </w:p>
        </w:tc>
      </w:tr>
      <w:tr w:rsidR="0065372B">
        <w:tc>
          <w:tcPr>
            <w:tcW w:w="562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52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624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04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54" w:type="dxa"/>
            <w:noWrap/>
          </w:tcPr>
          <w:p w:rsidR="0065372B" w:rsidRDefault="0065372B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604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937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08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71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04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04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04" w:type="dxa"/>
            <w:noWrap/>
          </w:tcPr>
          <w:p w:rsidR="0065372B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2946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sz w:val="18"/>
                <w:szCs w:val="18"/>
              </w:rPr>
            </w:pPr>
          </w:p>
        </w:tc>
      </w:tr>
      <w:tr w:rsidR="0065372B">
        <w:tc>
          <w:tcPr>
            <w:tcW w:w="562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4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4" w:type="dxa"/>
            <w:noWrap/>
            <w:vAlign w:val="center"/>
          </w:tcPr>
          <w:p w:rsidR="0065372B" w:rsidRDefault="0065372B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04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37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71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04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4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4" w:type="dxa"/>
            <w:noWrap/>
            <w:vAlign w:val="center"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46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15"/>
        <w:gridCol w:w="1624"/>
        <w:gridCol w:w="1204"/>
        <w:gridCol w:w="1035"/>
        <w:gridCol w:w="19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 w:rsidR="0065372B">
        <w:tc>
          <w:tcPr>
            <w:tcW w:w="14742" w:type="dxa"/>
            <w:gridSpan w:val="14"/>
            <w:noWrap/>
          </w:tcPr>
          <w:p w:rsidR="0065372B" w:rsidRDefault="0065372B">
            <w:pPr>
              <w:pStyle w:val="ConsPlusNormal"/>
              <w:ind w:left="-46" w:hanging="16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</w:p>
          <w:p w:rsidR="0065372B" w:rsidRDefault="0065372B">
            <w:pPr>
              <w:pStyle w:val="ConsPlusNormal"/>
              <w:ind w:left="-46" w:hanging="16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65372B">
        <w:trPr>
          <w:trHeight w:val="1618"/>
        </w:trPr>
        <w:tc>
          <w:tcPr>
            <w:tcW w:w="567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15" w:type="dxa"/>
            <w:noWrap/>
          </w:tcPr>
          <w:p w:rsidR="0065372B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(результат) «Реализованы мероприятия по профилактике правонаруш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и преступлений»</w:t>
            </w:r>
          </w:p>
        </w:tc>
        <w:tc>
          <w:tcPr>
            <w:tcW w:w="162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Выплаты 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физическим 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лицам</w:t>
            </w:r>
          </w:p>
        </w:tc>
        <w:tc>
          <w:tcPr>
            <w:tcW w:w="120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Человек</w:t>
            </w:r>
          </w:p>
          <w:p w:rsidR="0065372B" w:rsidRDefault="0065372B">
            <w:pPr>
              <w:pStyle w:val="ConsPlusNormal"/>
              <w:ind w:hanging="8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noWrap/>
          </w:tcPr>
          <w:p w:rsidR="0065372B" w:rsidRDefault="0065372B">
            <w:pPr>
              <w:pStyle w:val="ConsPlusNormal"/>
              <w:ind w:left="-98" w:firstLine="9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37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771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2946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проведенных рейдов охраны общественного порядка с участием членов народных дружин,</w:t>
            </w:r>
          </w:p>
          <w:p w:rsidR="0065372B" w:rsidRDefault="0065372B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</w:p>
          <w:p w:rsidR="0065372B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доля молодежи, охваченной мер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приятиями по профилактике прав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во</w:t>
            </w:r>
            <w: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расте  от 16 до 24 лет</w:t>
            </w:r>
          </w:p>
        </w:tc>
      </w:tr>
      <w:tr w:rsidR="0065372B">
        <w:trPr>
          <w:trHeight w:val="734"/>
        </w:trPr>
        <w:tc>
          <w:tcPr>
            <w:tcW w:w="567" w:type="dxa"/>
            <w:noWrap/>
          </w:tcPr>
          <w:p w:rsidR="0065372B" w:rsidRDefault="0065372B">
            <w:pPr>
              <w:pStyle w:val="ConsPlusNormal"/>
              <w:ind w:left="-72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14175" w:type="dxa"/>
            <w:gridSpan w:val="13"/>
            <w:noWrap/>
          </w:tcPr>
          <w:p w:rsidR="0065372B" w:rsidRDefault="0065372B">
            <w:pPr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Участие членов народных дружин в охране общественного порядка при проведении рейдовых, массовых мероприятий вместе с сотрудниками ОМВД России «Губкинский».</w:t>
            </w:r>
          </w:p>
          <w:p w:rsidR="0065372B" w:rsidRDefault="0065372B">
            <w:pPr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Управлением молодежной политики администрации проведены: праздничные мероприятия, посвященные Дню молодежи флешмоб «</w:t>
            </w:r>
            <w:r>
              <w:rPr>
                <w:color w:val="000000"/>
                <w:sz w:val="18"/>
                <w:szCs w:val="18"/>
                <w:lang w:val="en-US"/>
              </w:rPr>
              <w:t>Z</w:t>
            </w:r>
            <w:r>
              <w:rPr>
                <w:color w:val="000000"/>
                <w:sz w:val="18"/>
                <w:szCs w:val="18"/>
              </w:rPr>
              <w:t>а Победу» и другие. Осуществлено инфо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вок-памяток профилактической направленности, производства и распространения в эфире видеоматериалов.</w:t>
            </w:r>
          </w:p>
          <w:p w:rsidR="0065372B" w:rsidRDefault="0065372B">
            <w:pPr>
              <w:ind w:firstLine="210"/>
              <w:rPr>
                <w:color w:val="000000"/>
                <w:sz w:val="18"/>
                <w:szCs w:val="18"/>
              </w:rPr>
            </w:pPr>
          </w:p>
        </w:tc>
      </w:tr>
      <w:tr w:rsidR="0065372B">
        <w:tc>
          <w:tcPr>
            <w:tcW w:w="567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515" w:type="dxa"/>
            <w:noWrap/>
          </w:tcPr>
          <w:p w:rsidR="0065372B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(результат) «Реализованы мероприятия по оказанию поддержки граждан и их объединений, участву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щих в охране общественного порядка»</w:t>
            </w:r>
          </w:p>
          <w:p w:rsidR="0065372B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Выплаты 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физическим </w:t>
            </w:r>
          </w:p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лицам</w:t>
            </w:r>
          </w:p>
        </w:tc>
        <w:tc>
          <w:tcPr>
            <w:tcW w:w="120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Человек</w:t>
            </w:r>
          </w:p>
          <w:p w:rsidR="0065372B" w:rsidRDefault="0065372B">
            <w:pPr>
              <w:pStyle w:val="ConsPlusNormal"/>
              <w:ind w:hanging="8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noWrap/>
          </w:tcPr>
          <w:p w:rsidR="0065372B" w:rsidRDefault="0065372B">
            <w:pPr>
              <w:pStyle w:val="ConsPlusNormal"/>
              <w:ind w:firstLine="8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3" w:type="dxa"/>
            <w:gridSpan w:val="2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37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771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2946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проведенных рейдов  охраны общественного порядка с  участием членов общественного объединения правоохранительной направленности</w:t>
            </w:r>
          </w:p>
        </w:tc>
      </w:tr>
      <w:tr w:rsidR="0065372B">
        <w:tc>
          <w:tcPr>
            <w:tcW w:w="567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14175" w:type="dxa"/>
            <w:gridSpan w:val="13"/>
            <w:noWrap/>
            <w:vAlign w:val="center"/>
          </w:tcPr>
          <w:p w:rsidR="0065372B" w:rsidRDefault="0065372B">
            <w:pPr>
              <w:pStyle w:val="ConsPlusNormal"/>
              <w:ind w:hanging="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Участие членов общественного объединения правоохранительной направленности («Сталь») в мероприятиях по наведению общественного порядка на территории Белгородской области.  Муниципальным образованиям области предоставлены субсидии на оказание поддержки гражданам и их объединениям, участвующим в охране общественного порядка, в рамках софинансирования.</w:t>
            </w:r>
          </w:p>
          <w:p w:rsidR="0065372B" w:rsidRDefault="0065372B">
            <w:pPr>
              <w:pStyle w:val="ConsPlusNormal"/>
              <w:ind w:hanging="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5. Финансовое обеспечение комплекса процессных мероприятий 1</w:t>
      </w: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 w:rsidR="0065372B">
        <w:tc>
          <w:tcPr>
            <w:tcW w:w="4974" w:type="dxa"/>
            <w:vMerge w:val="restart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бюджетной классиф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кации</w:t>
            </w:r>
          </w:p>
        </w:tc>
        <w:tc>
          <w:tcPr>
            <w:tcW w:w="7182" w:type="dxa"/>
            <w:gridSpan w:val="7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65372B">
        <w:trPr>
          <w:trHeight w:val="422"/>
        </w:trPr>
        <w:tc>
          <w:tcPr>
            <w:tcW w:w="4974" w:type="dxa"/>
            <w:vMerge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586" w:type="dxa"/>
            <w:vMerge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968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39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 w:rsidR="0065372B">
        <w:trPr>
          <w:trHeight w:val="299"/>
          <w:tblHeader/>
        </w:trPr>
        <w:tc>
          <w:tcPr>
            <w:tcW w:w="4974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68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Комплекс процессных мероприятий «Профилактика правонарушений и преступлений на территории Губкинского городского округа Белгородской обла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</w:rPr>
              <w:t>ти»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01 4 01 00000</w:t>
            </w:r>
          </w:p>
        </w:tc>
        <w:tc>
          <w:tcPr>
            <w:tcW w:w="968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33 510,4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BF55D7">
              <w:rPr>
                <w:b/>
                <w:bCs/>
                <w:color w:val="0000FF"/>
              </w:rPr>
              <w:t>15 855,0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BF55D7">
              <w:rPr>
                <w:b/>
                <w:bCs/>
                <w:color w:val="0000FF"/>
              </w:rPr>
              <w:t>15 065,0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BF55D7">
              <w:rPr>
                <w:b/>
                <w:bCs/>
                <w:color w:val="0000FF"/>
              </w:rPr>
              <w:t>15 065,0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41 694,4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41 694,4</w:t>
            </w: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162 884,2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17 005,6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15 123,0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15 065,0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15 065,0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24 472,0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24 472,0</w:t>
            </w: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111202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,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16 504,8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732,0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shd w:val="clear" w:color="auto" w:fill="FFFFFF"/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17 222,4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17 222,4</w:t>
            </w: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51 681,6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497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 «Мероприятия по проф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лактике правонарушений и преступлений»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850 03 14 01 4 01 29010 200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850 03 14 01 4 01 29010 300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858 07 07 01 4 01 29010 100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858 07 07 01 4 01 29010 200</w:t>
            </w: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7 249,6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>6 618,0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>6 560,0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b/>
                <w:color w:val="0000FF"/>
              </w:rPr>
            </w:pPr>
            <w:r w:rsidRPr="00BF55D7">
              <w:rPr>
                <w:b/>
                <w:color w:val="0000FF"/>
              </w:rPr>
              <w:t>6 560,0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7 249,6</w:t>
            </w:r>
          </w:p>
        </w:tc>
        <w:tc>
          <w:tcPr>
            <w:tcW w:w="964" w:type="dxa"/>
            <w:noWrap/>
          </w:tcPr>
          <w:p w:rsidR="0065372B" w:rsidRDefault="0065372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7 249,6</w:t>
            </w: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tabs>
                <w:tab w:val="left" w:pos="240"/>
                <w:tab w:val="center" w:pos="635"/>
              </w:tabs>
              <w:ind w:firstLine="0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ab/>
              <w:t>41 486,8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7 249,6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6 618,0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6 560,0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6 560,0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7 249,6</w:t>
            </w:r>
          </w:p>
        </w:tc>
        <w:tc>
          <w:tcPr>
            <w:tcW w:w="964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7 249,6</w:t>
            </w:r>
          </w:p>
        </w:tc>
        <w:tc>
          <w:tcPr>
            <w:tcW w:w="139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41 486,8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497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 «Мероприятия по 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нию поддержки граждан и их объединений, учас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вующих в охране общественного порядка»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850 03 14 01 4 01 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0420 200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850 03 14 01 4 01 70420 300</w:t>
            </w:r>
          </w:p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26 260,8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>9 237,0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>8 505,0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b/>
                <w:color w:val="0000FF"/>
              </w:rPr>
            </w:pPr>
            <w:r w:rsidRPr="00BF55D7">
              <w:rPr>
                <w:b/>
                <w:color w:val="0000FF"/>
              </w:rPr>
              <w:t>8 505,0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34 444,8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34 444,8</w:t>
            </w:r>
          </w:p>
        </w:tc>
        <w:tc>
          <w:tcPr>
            <w:tcW w:w="1394" w:type="dxa"/>
            <w:noWrap/>
          </w:tcPr>
          <w:p w:rsidR="0065372B" w:rsidRPr="00BF55D7" w:rsidRDefault="0065372B">
            <w:pPr>
              <w:jc w:val="center"/>
              <w:rPr>
                <w:b/>
                <w:color w:val="0000FF"/>
              </w:rPr>
            </w:pPr>
            <w:r w:rsidRPr="00BF55D7">
              <w:rPr>
                <w:b/>
                <w:color w:val="0000FF"/>
              </w:rPr>
              <w:t>121 397,4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9 756,0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8 505,0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8 505,0</w:t>
            </w:r>
          </w:p>
        </w:tc>
        <w:tc>
          <w:tcPr>
            <w:tcW w:w="964" w:type="dxa"/>
            <w:noWrap/>
          </w:tcPr>
          <w:p w:rsidR="0065372B" w:rsidRPr="00BF55D7" w:rsidRDefault="0065372B">
            <w:pPr>
              <w:jc w:val="center"/>
              <w:rPr>
                <w:color w:val="0000FF"/>
              </w:rPr>
            </w:pPr>
            <w:r w:rsidRPr="00BF55D7">
              <w:rPr>
                <w:color w:val="0000FF"/>
              </w:rPr>
              <w:t>8 505,0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17 222,4</w:t>
            </w: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69 715,8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16 504,8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732,0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17 222,4</w:t>
            </w: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51 681,6</w:t>
            </w: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3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497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3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65372B" w:rsidRDefault="0065372B">
      <w:pPr>
        <w:rPr>
          <w:color w:val="000000"/>
        </w:rPr>
        <w:sectPr w:rsidR="0065372B">
          <w:headerReference w:type="first" r:id="rId14"/>
          <w:pgSz w:w="16838" w:h="11905" w:orient="landscape"/>
          <w:pgMar w:top="1701" w:right="678" w:bottom="567" w:left="851" w:header="0" w:footer="0" w:gutter="0"/>
          <w:cols w:space="720"/>
          <w:docGrid w:linePitch="360"/>
        </w:sectPr>
      </w:pPr>
    </w:p>
    <w:tbl>
      <w:tblPr>
        <w:tblW w:w="0" w:type="auto"/>
        <w:tblInd w:w="10070" w:type="dxa"/>
        <w:tblCellMar>
          <w:left w:w="0" w:type="dxa"/>
          <w:right w:w="0" w:type="dxa"/>
        </w:tblCellMar>
        <w:tblLook w:val="00A0"/>
      </w:tblPr>
      <w:tblGrid>
        <w:gridCol w:w="5084"/>
        <w:gridCol w:w="268"/>
      </w:tblGrid>
      <w:tr w:rsidR="0065372B">
        <w:tc>
          <w:tcPr>
            <w:tcW w:w="5103" w:type="dxa"/>
            <w:noWrap/>
          </w:tcPr>
          <w:p w:rsidR="0065372B" w:rsidRPr="0063038F" w:rsidRDefault="0065372B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>комплекса процессных мероприятий 1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one" w:sz="4" w:space="0" w:color="000000"/>
            </w:tcBorders>
            <w:noWrap/>
          </w:tcPr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65372B" w:rsidRDefault="0065372B">
      <w:pPr>
        <w:pStyle w:val="ConsPlusNormal"/>
        <w:outlineLvl w:val="2"/>
        <w:rPr>
          <w:rFonts w:ascii="Times New Roman" w:hAnsi="Times New Roman"/>
          <w:b/>
          <w:bCs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6. План реализации комплекса процессных мероприятий 1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6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880"/>
      </w:tblGrid>
      <w:tr w:rsidR="0065372B">
        <w:trPr>
          <w:trHeight w:val="906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Дата наступл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 контрольной точки</w:t>
            </w:r>
          </w:p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подтверждающего док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мента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6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880"/>
      </w:tblGrid>
      <w:tr w:rsidR="0065372B">
        <w:trPr>
          <w:trHeight w:val="227"/>
          <w:tblHeader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5372B">
        <w:tc>
          <w:tcPr>
            <w:tcW w:w="100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633" w:type="dxa"/>
            <w:gridSpan w:val="4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свободы.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 «</w:t>
            </w:r>
            <w:r w:rsidRPr="006303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Реализованы мероприятия по профилактике правонарушений и преступлений»  в </w:t>
            </w:r>
            <w:r w:rsidRPr="0063038F">
              <w:rPr>
                <w:rFonts w:ascii="Times New Roman" w:hAnsi="Times New Roman"/>
                <w:bCs/>
                <w:color w:val="0000FF"/>
                <w:sz w:val="20"/>
                <w:szCs w:val="20"/>
              </w:rPr>
              <w:t>2026году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безопасности,</w:t>
            </w:r>
          </w:p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</w:p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политики</w:t>
            </w:r>
          </w:p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«Осуществлено информирование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селения о дистанционных способах мошеннических де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ствий, мерах предосторожности, в том числе путем прои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водства и распространения информационных листовок-памяток профилактической направленности»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</w:p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«Осуществлено дежурство членов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родных дружин, в том числе казачьей, в охране общес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венного порядка при проведении рейдовых, массовых 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роприятий вместе с сотрудниками полиции»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30.12.2026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лей), утвержден/принят»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1.1.5.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1.1.6.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1.1.7.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20.03.2026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1.1.8.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25.03.2026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1.1.9.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20.04.2026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1.1.10.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25.04.2026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20.05.2026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25.05.2026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20.06.2026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1.1.14.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25.06.2026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1.1.15.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20.07.2026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1.1.16.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25.07.2026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1.1.17.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20.08.2026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1.1.18.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25.08.2026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1.1.19.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20.09.2026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1.1.20.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25.09.2026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20.10.2026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25.10.2026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rPr>
          <w:trHeight w:val="250"/>
        </w:trPr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1.1.24.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1.1.25.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1.1.26.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1..1.27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«Проведены: флешмоб «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Z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 Победу», праздничные мероприятия, посвященные Дню молодежи»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</w:p>
          <w:p w:rsidR="0065372B" w:rsidRPr="0063038F" w:rsidRDefault="0065372B">
            <w:pPr>
              <w:pStyle w:val="ConsPlusNormal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6303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Реализованы мероприятия по оказанию поддержки граждан и их объединений, учас</w:t>
            </w:r>
            <w:r w:rsidRPr="006303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вующих в охране общественного порядка» </w:t>
            </w:r>
            <w:r w:rsidRPr="0063038F">
              <w:rPr>
                <w:rFonts w:ascii="Times New Roman" w:hAnsi="Times New Roman"/>
                <w:bCs/>
                <w:color w:val="0000FF"/>
                <w:sz w:val="20"/>
                <w:szCs w:val="20"/>
              </w:rPr>
              <w:t>в 2026 году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rPr>
          <w:trHeight w:val="656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«Осуществлено дежурство участников общественного объединения правоохранительной напра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ленности»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30.12.2026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1.2.4.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1.2.5.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1.2.6.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20.03.2026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1.2.7.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25.03.2026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1.2.8.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20.04.2026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1.2.9.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25.04.2026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1.2.10.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20.05.2026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25.05.2026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20.06.2026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25.06.2026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1.2.14.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20.07.2026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1.2.15.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25.07.2026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1.2.16.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20.08.2026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1.2.17.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25.08.2026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1.2.18.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20.09.2026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1.2.19.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25.09.2026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1.2.20.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20.10.2026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25.10.2026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25.11.2026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1.2.24.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1.2.25.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.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tbl>
      <w:tblPr>
        <w:tblW w:w="0" w:type="auto"/>
        <w:tblInd w:w="9361" w:type="dxa"/>
        <w:tblCellMar>
          <w:left w:w="0" w:type="dxa"/>
          <w:right w:w="0" w:type="dxa"/>
        </w:tblCellMar>
        <w:tblLook w:val="00A0"/>
      </w:tblPr>
      <w:tblGrid>
        <w:gridCol w:w="5651"/>
        <w:gridCol w:w="410"/>
      </w:tblGrid>
      <w:tr w:rsidR="0065372B">
        <w:tc>
          <w:tcPr>
            <w:tcW w:w="567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Приложение № 2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к муниципальной программе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</w:p>
          <w:p w:rsidR="0065372B" w:rsidRDefault="0065372B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396" w:type="dxa"/>
            <w:tcBorders>
              <w:left w:val="none" w:sz="4" w:space="0" w:color="000000"/>
            </w:tcBorders>
            <w:noWrap/>
          </w:tcPr>
          <w:p w:rsidR="0065372B" w:rsidRDefault="0065372B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 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комплекса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(далее - комплекс процессных мероприятий 2)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1. Общие положения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2"/>
        <w:gridCol w:w="11392"/>
      </w:tblGrid>
      <w:tr w:rsidR="0065372B">
        <w:tc>
          <w:tcPr>
            <w:tcW w:w="3302" w:type="dxa"/>
            <w:noWrap/>
          </w:tcPr>
          <w:p w:rsidR="0065372B" w:rsidRPr="0063038F" w:rsidRDefault="0065372B">
            <w:pPr>
              <w:pStyle w:val="ConsPlusNormal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Ответственное структурное по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разделение администрации Губки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ского городского округа</w:t>
            </w:r>
          </w:p>
        </w:tc>
        <w:tc>
          <w:tcPr>
            <w:tcW w:w="113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(управление безопасности), начальник управления</w:t>
            </w:r>
          </w:p>
        </w:tc>
      </w:tr>
      <w:tr w:rsidR="0065372B">
        <w:tc>
          <w:tcPr>
            <w:tcW w:w="3302" w:type="dxa"/>
            <w:noWrap/>
          </w:tcPr>
          <w:p w:rsidR="0065372B" w:rsidRPr="0063038F" w:rsidRDefault="0065372B">
            <w:pPr>
              <w:pStyle w:val="ConsPlusNormal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Связь с муниципальной програ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мой</w:t>
            </w:r>
          </w:p>
        </w:tc>
        <w:tc>
          <w:tcPr>
            <w:tcW w:w="113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2. Показатели комплекса процессных мероприятий 2</w:t>
      </w: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64"/>
        <w:gridCol w:w="607"/>
        <w:gridCol w:w="1463"/>
      </w:tblGrid>
      <w:tr w:rsidR="0065372B">
        <w:tc>
          <w:tcPr>
            <w:tcW w:w="48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2458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ля/ задачи</w:t>
            </w:r>
          </w:p>
        </w:tc>
        <w:tc>
          <w:tcPr>
            <w:tcW w:w="1378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1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Признак возрастания/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убывания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15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48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443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4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463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ный за дост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жение показ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</w:t>
            </w:r>
          </w:p>
        </w:tc>
      </w:tr>
      <w:tr w:rsidR="0065372B">
        <w:tc>
          <w:tcPr>
            <w:tcW w:w="484" w:type="dxa"/>
            <w:vMerge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458" w:type="dxa"/>
            <w:vMerge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378" w:type="dxa"/>
            <w:vMerge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080" w:type="dxa"/>
            <w:noWrap/>
          </w:tcPr>
          <w:p w:rsidR="0065372B" w:rsidRDefault="0065372B">
            <w:pPr>
              <w:pStyle w:val="ConsPlusNormal"/>
              <w:ind w:hanging="37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868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51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0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07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6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64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07" w:type="dxa"/>
            <w:noWrap/>
          </w:tcPr>
          <w:p w:rsidR="0065372B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463" w:type="dxa"/>
            <w:vMerge/>
            <w:noWrap/>
          </w:tcPr>
          <w:p w:rsidR="0065372B" w:rsidRDefault="0065372B"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458"/>
        <w:gridCol w:w="52"/>
        <w:gridCol w:w="360"/>
        <w:gridCol w:w="966"/>
        <w:gridCol w:w="294"/>
        <w:gridCol w:w="966"/>
        <w:gridCol w:w="294"/>
        <w:gridCol w:w="966"/>
        <w:gridCol w:w="1080"/>
        <w:gridCol w:w="868"/>
        <w:gridCol w:w="851"/>
        <w:gridCol w:w="850"/>
        <w:gridCol w:w="807"/>
        <w:gridCol w:w="664"/>
        <w:gridCol w:w="640"/>
        <w:gridCol w:w="24"/>
        <w:gridCol w:w="607"/>
        <w:gridCol w:w="57"/>
        <w:gridCol w:w="1406"/>
      </w:tblGrid>
      <w:tr w:rsidR="0065372B">
        <w:trPr>
          <w:tblHeader/>
        </w:trPr>
        <w:tc>
          <w:tcPr>
            <w:tcW w:w="48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8" w:type="dxa"/>
            <w:gridSpan w:val="3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68" w:type="dxa"/>
            <w:noWrap/>
          </w:tcPr>
          <w:p w:rsidR="0065372B" w:rsidRPr="0063038F" w:rsidRDefault="0065372B">
            <w:pPr>
              <w:pStyle w:val="ConsPlusNormal"/>
              <w:ind w:left="-44" w:firstLine="4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0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4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3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65372B">
        <w:tc>
          <w:tcPr>
            <w:tcW w:w="48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10" w:type="dxa"/>
            <w:gridSpan w:val="19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Задача 1 «Создание и реализация комплекса мер по популяризации в обществе здорового образа жизни и формированию негативного отношения к нем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дицинскому потреблению наркотиков»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 w:rsidTr="00C23CA0">
        <w:trPr>
          <w:trHeight w:val="1709"/>
        </w:trPr>
        <w:tc>
          <w:tcPr>
            <w:tcW w:w="48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1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Общая заболеваемость наркоманией и обраща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мость лиц, потребляющих наркотики с вредными п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следствиями</w:t>
            </w:r>
          </w:p>
        </w:tc>
        <w:tc>
          <w:tcPr>
            <w:tcW w:w="1326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Регресс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60" w:type="dxa"/>
            <w:gridSpan w:val="2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321,1</w:t>
            </w:r>
          </w:p>
        </w:tc>
        <w:tc>
          <w:tcPr>
            <w:tcW w:w="86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343,6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313,7</w:t>
            </w:r>
          </w:p>
        </w:tc>
        <w:tc>
          <w:tcPr>
            <w:tcW w:w="807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664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664" w:type="dxa"/>
            <w:gridSpan w:val="2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664" w:type="dxa"/>
            <w:gridSpan w:val="2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140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социальной политики,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ОГБУЗ «Гу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кинская ЦРБ» (по согласов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нию)</w:t>
            </w:r>
          </w:p>
        </w:tc>
      </w:tr>
      <w:tr w:rsidR="0065372B">
        <w:tc>
          <w:tcPr>
            <w:tcW w:w="48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10" w:type="dxa"/>
            <w:gridSpan w:val="19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Задача 2 «Обеспечение раннего выявления, допускающих немедицинское потребление наркотических средств, психотропных веществ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 их аналогов»</w:t>
            </w:r>
          </w:p>
        </w:tc>
      </w:tr>
      <w:tr w:rsidR="0065372B" w:rsidTr="00C23CA0">
        <w:tc>
          <w:tcPr>
            <w:tcW w:w="48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870" w:type="dxa"/>
            <w:gridSpan w:val="3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больных с впервые в жизни установленным диа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нозом</w:t>
            </w:r>
          </w:p>
        </w:tc>
        <w:tc>
          <w:tcPr>
            <w:tcW w:w="126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Регресс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6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Человек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hanging="3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0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88" w:type="dxa"/>
            <w:gridSpan w:val="3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06" w:type="dxa"/>
            <w:noWrap/>
          </w:tcPr>
          <w:p w:rsidR="0065372B" w:rsidRPr="0063038F" w:rsidRDefault="0065372B">
            <w:pPr>
              <w:pStyle w:val="ConsPlusNormal"/>
              <w:tabs>
                <w:tab w:val="left" w:pos="752"/>
              </w:tabs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социальной политики,</w:t>
            </w:r>
          </w:p>
          <w:p w:rsidR="0065372B" w:rsidRPr="0063038F" w:rsidRDefault="0065372B">
            <w:pPr>
              <w:pStyle w:val="ConsPlusNormal"/>
              <w:pBdr>
                <w:right w:val="single" w:sz="4" w:space="4" w:color="000000"/>
              </w:pBdr>
              <w:tabs>
                <w:tab w:val="left" w:pos="752"/>
              </w:tabs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ОГБУЗ «Гу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кинская ЦРБ» (по согласов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нию)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p w:rsidR="0065372B" w:rsidRDefault="0065372B" w:rsidP="00011BA3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2 </w:t>
      </w:r>
      <w:r w:rsidRPr="00011BA3">
        <w:rPr>
          <w:rFonts w:ascii="Times New Roman" w:hAnsi="Times New Roman" w:cs="Times New Roman"/>
          <w:color w:val="0000FF"/>
          <w:sz w:val="20"/>
        </w:rPr>
        <w:t>в 2026 году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1"/>
        <w:gridCol w:w="2883"/>
        <w:gridCol w:w="1260"/>
        <w:gridCol w:w="1260"/>
        <w:gridCol w:w="720"/>
        <w:gridCol w:w="900"/>
        <w:gridCol w:w="540"/>
        <w:gridCol w:w="720"/>
        <w:gridCol w:w="540"/>
        <w:gridCol w:w="540"/>
        <w:gridCol w:w="720"/>
        <w:gridCol w:w="720"/>
        <w:gridCol w:w="900"/>
        <w:gridCol w:w="833"/>
        <w:gridCol w:w="787"/>
        <w:gridCol w:w="900"/>
      </w:tblGrid>
      <w:tr w:rsidR="0065372B">
        <w:tc>
          <w:tcPr>
            <w:tcW w:w="471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2883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(по </w:t>
            </w:r>
            <w:hyperlink r:id="rId16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920" w:type="dxa"/>
            <w:gridSpan w:val="11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90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 к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нец 2025 года</w:t>
            </w:r>
          </w:p>
        </w:tc>
      </w:tr>
      <w:tr w:rsidR="0065372B">
        <w:trPr>
          <w:trHeight w:val="524"/>
        </w:trPr>
        <w:tc>
          <w:tcPr>
            <w:tcW w:w="471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2883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right="-113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hanging="62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833" w:type="dxa"/>
            <w:noWrap/>
          </w:tcPr>
          <w:p w:rsidR="0065372B" w:rsidRPr="0063038F" w:rsidRDefault="0065372B">
            <w:pPr>
              <w:pStyle w:val="ConsPlusNormal"/>
              <w:ind w:right="-4" w:hanging="62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787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noWrap/>
          </w:tcPr>
          <w:p w:rsidR="0065372B" w:rsidRDefault="0065372B">
            <w:pPr>
              <w:rPr>
                <w:color w:val="0000FF"/>
              </w:rPr>
            </w:pPr>
          </w:p>
        </w:tc>
      </w:tr>
      <w:tr w:rsidR="0065372B">
        <w:trPr>
          <w:trHeight w:val="315"/>
        </w:trPr>
        <w:tc>
          <w:tcPr>
            <w:tcW w:w="471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883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60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60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noWrap/>
            <w:vAlign w:val="center"/>
          </w:tcPr>
          <w:p w:rsidR="0065372B" w:rsidRPr="0063038F" w:rsidRDefault="0065372B">
            <w:pPr>
              <w:pStyle w:val="ConsPlusNormal"/>
              <w:ind w:right="-11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0" w:type="dxa"/>
            <w:noWrap/>
            <w:vAlign w:val="center"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3" w:type="dxa"/>
            <w:noWrap/>
            <w:vAlign w:val="center"/>
          </w:tcPr>
          <w:p w:rsidR="0065372B" w:rsidRPr="0063038F" w:rsidRDefault="0065372B">
            <w:pPr>
              <w:pStyle w:val="ConsPlusNormal"/>
              <w:ind w:right="-4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7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noWrap/>
            <w:vAlign w:val="center"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"/>
        <w:gridCol w:w="2884"/>
        <w:gridCol w:w="1260"/>
        <w:gridCol w:w="1260"/>
        <w:gridCol w:w="720"/>
        <w:gridCol w:w="918"/>
        <w:gridCol w:w="567"/>
        <w:gridCol w:w="709"/>
        <w:gridCol w:w="563"/>
        <w:gridCol w:w="540"/>
        <w:gridCol w:w="720"/>
        <w:gridCol w:w="720"/>
        <w:gridCol w:w="900"/>
        <w:gridCol w:w="810"/>
        <w:gridCol w:w="720"/>
        <w:gridCol w:w="981"/>
      </w:tblGrid>
      <w:tr w:rsidR="0065372B">
        <w:tc>
          <w:tcPr>
            <w:tcW w:w="47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272" w:type="dxa"/>
            <w:gridSpan w:val="15"/>
            <w:noWrap/>
          </w:tcPr>
          <w:p w:rsidR="0065372B" w:rsidRPr="0063038F" w:rsidRDefault="0065372B">
            <w:pPr>
              <w:pStyle w:val="ConsPlusNormal"/>
              <w:ind w:firstLine="6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Задача 1. «Создание и реализация комплекса мер по популяризации в обществе здорового образа жизни и формированию негативного отношения к немед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цинскому потреблению наркотиков»</w:t>
            </w:r>
          </w:p>
          <w:p w:rsidR="0065372B" w:rsidRDefault="0065372B">
            <w:pPr>
              <w:pStyle w:val="ConsPlusNormal"/>
              <w:ind w:firstLine="662"/>
              <w:jc w:val="center"/>
              <w:rPr>
                <w:rFonts w:ascii="Times New Roman" w:hAnsi="Times New Roman"/>
                <w:color w:val="000000"/>
                <w:sz w:val="4"/>
                <w:szCs w:val="4"/>
              </w:rPr>
            </w:pPr>
          </w:p>
        </w:tc>
      </w:tr>
      <w:tr w:rsidR="0065372B">
        <w:tc>
          <w:tcPr>
            <w:tcW w:w="47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884" w:type="dxa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Общая заболеваемость нарк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манией и обращаемость лиц, потребляющих наркотики с вредными последствиями</w:t>
            </w:r>
          </w:p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9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6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56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1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313,7</w:t>
            </w:r>
          </w:p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47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272" w:type="dxa"/>
            <w:gridSpan w:val="15"/>
            <w:noWrap/>
          </w:tcPr>
          <w:p w:rsidR="0065372B" w:rsidRPr="0063038F" w:rsidRDefault="0065372B">
            <w:pPr>
              <w:pStyle w:val="ConsPlusNormal"/>
              <w:ind w:firstLine="48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Задача 2.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</w:p>
          <w:p w:rsidR="0065372B" w:rsidRDefault="0065372B">
            <w:pPr>
              <w:pStyle w:val="ConsPlusNormal"/>
              <w:ind w:firstLine="482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</w:p>
        </w:tc>
      </w:tr>
      <w:tr w:rsidR="0065372B">
        <w:tc>
          <w:tcPr>
            <w:tcW w:w="47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884" w:type="dxa"/>
            <w:noWrap/>
          </w:tcPr>
          <w:p w:rsidR="0065372B" w:rsidRPr="0063038F" w:rsidRDefault="0065372B">
            <w:pPr>
              <w:pStyle w:val="ConsPlusNormal"/>
              <w:ind w:firstLine="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больных с впервые в жизни установленным диа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нозом 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23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Человек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6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6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81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19</w:t>
            </w:r>
          </w:p>
        </w:tc>
      </w:tr>
    </w:tbl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4. Перечень мероприятий (результатов) комплекса процессных мероприятий 2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3296"/>
        <w:gridCol w:w="1440"/>
        <w:gridCol w:w="1260"/>
        <w:gridCol w:w="1080"/>
        <w:gridCol w:w="720"/>
        <w:gridCol w:w="650"/>
        <w:gridCol w:w="850"/>
        <w:gridCol w:w="851"/>
        <w:gridCol w:w="709"/>
        <w:gridCol w:w="708"/>
        <w:gridCol w:w="666"/>
        <w:gridCol w:w="2028"/>
      </w:tblGrid>
      <w:tr w:rsidR="0065372B">
        <w:tc>
          <w:tcPr>
            <w:tcW w:w="48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(результата)</w:t>
            </w:r>
          </w:p>
        </w:tc>
        <w:tc>
          <w:tcPr>
            <w:tcW w:w="144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Тип 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приятия (р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зультата)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17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434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Значения мероприятия (результата), параме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2028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Связь с показател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 комплекса пр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цессных меропри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тий</w:t>
            </w:r>
          </w:p>
        </w:tc>
      </w:tr>
      <w:tr w:rsidR="0065372B">
        <w:tc>
          <w:tcPr>
            <w:tcW w:w="484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3296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44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6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6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028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"/>
        <w:gridCol w:w="3296"/>
        <w:gridCol w:w="1440"/>
        <w:gridCol w:w="1260"/>
        <w:gridCol w:w="1080"/>
        <w:gridCol w:w="662"/>
        <w:gridCol w:w="58"/>
        <w:gridCol w:w="652"/>
        <w:gridCol w:w="850"/>
        <w:gridCol w:w="851"/>
        <w:gridCol w:w="709"/>
        <w:gridCol w:w="708"/>
        <w:gridCol w:w="666"/>
        <w:gridCol w:w="2028"/>
      </w:tblGrid>
      <w:tr w:rsidR="0065372B">
        <w:trPr>
          <w:tblHeader/>
        </w:trPr>
        <w:tc>
          <w:tcPr>
            <w:tcW w:w="482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96" w:type="dxa"/>
            <w:noWrap/>
            <w:vAlign w:val="center"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52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28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65372B">
        <w:tc>
          <w:tcPr>
            <w:tcW w:w="14742" w:type="dxa"/>
            <w:gridSpan w:val="14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 «Создание и реализация комплекса мер по популяризации в обществе здорового образа жизни и формированию негативного отношения к н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медицинскому потреблению наркотиков»</w:t>
            </w:r>
          </w:p>
        </w:tc>
      </w:tr>
      <w:tr w:rsidR="0065372B">
        <w:trPr>
          <w:trHeight w:val="1625"/>
        </w:trPr>
        <w:tc>
          <w:tcPr>
            <w:tcW w:w="482" w:type="dxa"/>
            <w:noWrap/>
          </w:tcPr>
          <w:p w:rsidR="0065372B" w:rsidRPr="00AC56B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C56BF">
              <w:rPr>
                <w:rFonts w:ascii="Times New Roman" w:hAnsi="Times New Roman"/>
                <w:color w:val="000000"/>
              </w:rPr>
              <w:t>1.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  <w:p w:rsidR="0065372B" w:rsidRDefault="0065372B">
            <w:pPr>
              <w:jc w:val="center"/>
              <w:rPr>
                <w:color w:val="000000"/>
              </w:rPr>
            </w:pP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296" w:type="dxa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 «Реализ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ваны мероприятия по антинаркот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ческой пропаганде и антинаркотич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скому просвещению» </w:t>
            </w:r>
          </w:p>
        </w:tc>
        <w:tc>
          <w:tcPr>
            <w:tcW w:w="144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6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02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Общая заболева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мость наркоманией и обращаемость лиц, потребляющих на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котики с вредными последствиями</w:t>
            </w:r>
          </w:p>
        </w:tc>
      </w:tr>
      <w:tr w:rsidR="0065372B">
        <w:trPr>
          <w:trHeight w:val="361"/>
        </w:trPr>
        <w:tc>
          <w:tcPr>
            <w:tcW w:w="48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426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46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антинаркотических мероприятий МБУ «Центр психолого-педагогической, медицинской и социальной помощи» с несовершенн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летними и их родителями. Организация и проведение управлением молодежной политики антинаркотических профилактических мероприятий на территории 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родского округа. Организация и проведение спортивных мероприятий «Спорт- против наркотиков» для обучающихся 9-11 классов. Организация и проведение 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роприятий антинаркотической направленности в городских и сельских библиотеках, домах культуры, на открытых площадках в парках, скверах, площадях.</w:t>
            </w:r>
          </w:p>
        </w:tc>
      </w:tr>
      <w:tr w:rsidR="0065372B">
        <w:tc>
          <w:tcPr>
            <w:tcW w:w="14742" w:type="dxa"/>
            <w:gridSpan w:val="14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2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</w:p>
        </w:tc>
      </w:tr>
      <w:tr w:rsidR="0065372B">
        <w:trPr>
          <w:trHeight w:val="996"/>
        </w:trPr>
        <w:tc>
          <w:tcPr>
            <w:tcW w:w="48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296" w:type="dxa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 «Реализ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ваны мероприятия, направленные на мотивацию к здоровому образу жи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ни» </w:t>
            </w:r>
          </w:p>
        </w:tc>
        <w:tc>
          <w:tcPr>
            <w:tcW w:w="144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1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28" w:type="dxa"/>
            <w:noWrap/>
          </w:tcPr>
          <w:p w:rsidR="0065372B" w:rsidRPr="0063038F" w:rsidRDefault="0065372B" w:rsidP="008223A3">
            <w:pPr>
              <w:pStyle w:val="ConsPlusNormal"/>
              <w:ind w:firstLine="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больных с впервые в жизни установленным диа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нозом </w:t>
            </w:r>
          </w:p>
        </w:tc>
      </w:tr>
      <w:tr w:rsidR="0065372B">
        <w:trPr>
          <w:trHeight w:val="557"/>
        </w:trPr>
        <w:tc>
          <w:tcPr>
            <w:tcW w:w="48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26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46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6BF">
              <w:rPr>
                <w:rFonts w:ascii="Times New Roman" w:hAnsi="Times New Roman"/>
                <w:color w:val="000000"/>
              </w:rPr>
              <w:t>Организация и проведение МБУ «Центр психолого-педагогической, медицинской и социальной помощи» конкурса программ среди педагогов-психологов, социальных педагогов Губкинского городского округа.</w:t>
            </w:r>
            <w:r w:rsidRPr="0063038F">
              <w:rPr>
                <w:rStyle w:val="markedcontent"/>
                <w:rFonts w:ascii="Times New Roman" w:hAnsi="Times New Roman"/>
                <w:color w:val="000000"/>
                <w:sz w:val="20"/>
                <w:szCs w:val="20"/>
              </w:rPr>
              <w:t xml:space="preserve"> О</w:t>
            </w:r>
            <w:r w:rsidRPr="00AC56BF">
              <w:rPr>
                <w:rFonts w:ascii="Times New Roman" w:hAnsi="Times New Roman"/>
                <w:color w:val="000000"/>
              </w:rPr>
              <w:t>рганизация и проведение молодежного туристического слета и открытого ли</w:t>
            </w:r>
            <w:r w:rsidRPr="00AC56BF">
              <w:rPr>
                <w:rFonts w:ascii="Times New Roman" w:hAnsi="Times New Roman"/>
                <w:color w:val="000000"/>
              </w:rPr>
              <w:t>ч</w:t>
            </w:r>
            <w:r w:rsidRPr="00AC56BF">
              <w:rPr>
                <w:rFonts w:ascii="Times New Roman" w:hAnsi="Times New Roman"/>
                <w:color w:val="000000"/>
              </w:rPr>
              <w:t>ного молодежного Первенства Белгородской области по мотокроссу на Кубок главы администрации Губкинского городского округа. Подготовка и распространение полиграфических материалов по пропаганде сокращения потребления наркотиков, алкоголя и табака, а также формированию зд</w:t>
            </w:r>
            <w:r w:rsidRPr="00AC56BF">
              <w:rPr>
                <w:rFonts w:ascii="Times New Roman" w:hAnsi="Times New Roman"/>
                <w:color w:val="000000"/>
              </w:rPr>
              <w:t>о</w:t>
            </w:r>
            <w:r w:rsidRPr="00AC56BF">
              <w:rPr>
                <w:rFonts w:ascii="Times New Roman" w:hAnsi="Times New Roman"/>
                <w:color w:val="000000"/>
              </w:rPr>
              <w:t>рового образа жизни и здоровому питанию среди жителей Губкинского городского округа, в том числе среди работников организаций, реализующих корпоративные программы по укреплению здоровья на рабочем месте в количестве не менее 10 000 штук.</w:t>
            </w:r>
          </w:p>
        </w:tc>
      </w:tr>
    </w:tbl>
    <w:p w:rsidR="0065372B" w:rsidRPr="00223F28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5. Финансовое обеспечение комплекса процессных мероприятий 2</w:t>
      </w:r>
    </w:p>
    <w:p w:rsidR="0065372B" w:rsidRPr="00223F28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332"/>
      </w:tblGrid>
      <w:tr w:rsidR="0065372B">
        <w:tc>
          <w:tcPr>
            <w:tcW w:w="5694" w:type="dxa"/>
            <w:vMerge w:val="restart"/>
            <w:noWrap/>
          </w:tcPr>
          <w:p w:rsidR="0065372B" w:rsidRPr="0063038F" w:rsidRDefault="0065372B">
            <w:pPr>
              <w:pStyle w:val="ConsPlusNormal"/>
              <w:ind w:left="222" w:firstLine="4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бюджетной классиф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кации</w:t>
            </w:r>
          </w:p>
        </w:tc>
        <w:tc>
          <w:tcPr>
            <w:tcW w:w="6462" w:type="dxa"/>
            <w:gridSpan w:val="7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65372B">
        <w:tc>
          <w:tcPr>
            <w:tcW w:w="5694" w:type="dxa"/>
            <w:vMerge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586" w:type="dxa"/>
            <w:vMerge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332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</w:tbl>
    <w:p w:rsidR="0065372B" w:rsidRDefault="0065372B">
      <w:pPr>
        <w:rPr>
          <w:b/>
          <w:bCs/>
          <w:color w:val="000000"/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332"/>
      </w:tblGrid>
      <w:tr w:rsidR="0065372B">
        <w:trPr>
          <w:tblHeader/>
        </w:trPr>
        <w:tc>
          <w:tcPr>
            <w:tcW w:w="569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6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6" w:type="dxa"/>
            <w:noWrap/>
            <w:vAlign w:val="center"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2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65372B">
        <w:trPr>
          <w:trHeight w:val="1098"/>
        </w:trPr>
        <w:tc>
          <w:tcPr>
            <w:tcW w:w="56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«Профилактика нем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е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дицинского потребления наркотических средств, псих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о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тропных веществ и их аналогов, противодействие их нез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а</w:t>
            </w:r>
            <w:r w:rsidRPr="00AC56BF">
              <w:rPr>
                <w:rFonts w:ascii="Times New Roman" w:hAnsi="Times New Roman"/>
                <w:b/>
                <w:color w:val="000000"/>
                <w:sz w:val="20"/>
              </w:rPr>
              <w:t>конному обороту на территории Губкинского городского округа Белгородской области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01 4 02 00000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val="en-US"/>
              </w:rPr>
              <w:t>203,0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332" w:type="dxa"/>
            <w:noWrap/>
          </w:tcPr>
          <w:p w:rsidR="0065372B" w:rsidRPr="003E181C" w:rsidRDefault="0065372B">
            <w:pPr>
              <w:jc w:val="center"/>
              <w:rPr>
                <w:color w:val="0000FF"/>
              </w:rPr>
            </w:pPr>
            <w:r w:rsidRPr="003E181C">
              <w:rPr>
                <w:color w:val="0000FF"/>
              </w:rPr>
              <w:t>1 043,0</w:t>
            </w:r>
          </w:p>
        </w:tc>
      </w:tr>
      <w:tr w:rsidR="0065372B">
        <w:trPr>
          <w:trHeight w:val="154"/>
        </w:trPr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65372B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</w:pP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Heading6Char1"/>
                <w:rFonts w:ascii="Times New Roman" w:hAnsi="Times New Roman"/>
                <w:b w:val="0"/>
                <w:color w:val="000000"/>
                <w:sz w:val="20"/>
              </w:rPr>
              <w:t>280,0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</w:pPr>
            <w:r w:rsidRPr="003E181C"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  <w:t>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</w:pPr>
            <w:r w:rsidRPr="003E181C"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  <w:t>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</w:pPr>
            <w:r w:rsidRPr="003E181C"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  <w:t>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Heading6Char1"/>
                <w:rFonts w:ascii="Times New Roman" w:hAnsi="Times New Roman"/>
                <w:b w:val="0"/>
                <w:color w:val="000000"/>
                <w:sz w:val="20"/>
              </w:rPr>
              <w:t>280,0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Heading6Char1"/>
                <w:rFonts w:ascii="Times New Roman" w:hAnsi="Times New Roman"/>
                <w:b w:val="0"/>
                <w:color w:val="000000"/>
                <w:sz w:val="20"/>
              </w:rPr>
              <w:t>280,0</w:t>
            </w:r>
          </w:p>
        </w:tc>
        <w:tc>
          <w:tcPr>
            <w:tcW w:w="1332" w:type="dxa"/>
            <w:noWrap/>
          </w:tcPr>
          <w:p w:rsidR="0065372B" w:rsidRPr="003E181C" w:rsidRDefault="0065372B">
            <w:pPr>
              <w:jc w:val="center"/>
              <w:rPr>
                <w:color w:val="0000FF"/>
              </w:rPr>
            </w:pPr>
            <w:r w:rsidRPr="003E181C">
              <w:rPr>
                <w:color w:val="0000FF"/>
              </w:rPr>
              <w:t>1 043,0</w:t>
            </w:r>
          </w:p>
        </w:tc>
      </w:tr>
      <w:tr w:rsidR="0065372B">
        <w:trPr>
          <w:trHeight w:val="145"/>
        </w:trPr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65372B" w:rsidRDefault="0065372B">
            <w:pPr>
              <w:jc w:val="center"/>
              <w:rPr>
                <w:rStyle w:val="Heading6Char1"/>
                <w:rFonts w:ascii="Times New Roman" w:hAnsi="Times New Roman"/>
                <w:b w:val="0"/>
                <w:color w:val="0000FF"/>
                <w:sz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rPr>
          <w:trHeight w:val="109"/>
        </w:trPr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rPr>
          <w:trHeight w:val="102"/>
        </w:trPr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56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«Мероприятия по антинаркотич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ской пропаганде и антинаркотическому просвещению» (вс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858 07 07 01 4 02 29030 100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858 07 07 01 4 02 29030 200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871 07 09 01 4 02 29030 600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872 08 01 01 4 02 29030 600</w:t>
            </w:r>
          </w:p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  <w:lang w:val="en-US"/>
              </w:rPr>
              <w:t>130,0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b/>
                <w:color w:val="0000FF"/>
              </w:rPr>
            </w:pPr>
            <w:r w:rsidRPr="003E181C">
              <w:rPr>
                <w:b/>
                <w:color w:val="0000FF"/>
              </w:rPr>
              <w:t>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150,0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150,0</w:t>
            </w:r>
          </w:p>
        </w:tc>
        <w:tc>
          <w:tcPr>
            <w:tcW w:w="1332" w:type="dxa"/>
            <w:noWrap/>
          </w:tcPr>
          <w:p w:rsidR="0065372B" w:rsidRPr="003E181C" w:rsidRDefault="0065372B">
            <w:pPr>
              <w:jc w:val="center"/>
              <w:rPr>
                <w:b/>
                <w:color w:val="0000FF"/>
              </w:rPr>
            </w:pPr>
            <w:r w:rsidRPr="003E181C">
              <w:rPr>
                <w:b/>
                <w:color w:val="0000FF"/>
              </w:rPr>
              <w:t>580,0</w:t>
            </w: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130,0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color w:val="0000FF"/>
              </w:rPr>
            </w:pPr>
            <w:r w:rsidRPr="003E181C">
              <w:rPr>
                <w:color w:val="0000FF"/>
              </w:rPr>
              <w:t>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332" w:type="dxa"/>
            <w:noWrap/>
          </w:tcPr>
          <w:p w:rsidR="0065372B" w:rsidRPr="003E181C" w:rsidRDefault="0065372B">
            <w:pPr>
              <w:jc w:val="center"/>
              <w:rPr>
                <w:color w:val="0000FF"/>
              </w:rPr>
            </w:pPr>
            <w:r w:rsidRPr="003E181C">
              <w:rPr>
                <w:color w:val="0000FF"/>
              </w:rPr>
              <w:t>580,0</w:t>
            </w: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rPr>
          <w:trHeight w:val="112"/>
        </w:trPr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569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«Мероприятия, направленные на мотивацию к здоровому образу жизни»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858 07 07 01 4 02 29040 100</w:t>
            </w:r>
          </w:p>
          <w:p w:rsidR="0065372B" w:rsidRPr="0063038F" w:rsidRDefault="0065372B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858 07 07 01 4 02 29040 200</w:t>
            </w:r>
          </w:p>
          <w:p w:rsidR="0065372B" w:rsidRPr="0063038F" w:rsidRDefault="0065372B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871 07 09 01 4 02 29040 600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  <w:lang w:val="en-US"/>
              </w:rPr>
              <w:t>73,0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b/>
                <w:color w:val="0000FF"/>
              </w:rPr>
            </w:pPr>
            <w:r w:rsidRPr="003E181C">
              <w:rPr>
                <w:b/>
                <w:color w:val="0000FF"/>
              </w:rPr>
              <w:t>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130,0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130,0</w:t>
            </w: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FF"/>
                <w:sz w:val="20"/>
                <w:szCs w:val="20"/>
              </w:rPr>
              <w:t>463,0</w:t>
            </w: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73,0</w:t>
            </w: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65372B" w:rsidRPr="003E181C" w:rsidRDefault="0065372B">
            <w:pPr>
              <w:jc w:val="center"/>
              <w:rPr>
                <w:color w:val="0000FF"/>
              </w:rPr>
            </w:pPr>
            <w:r w:rsidRPr="003E181C">
              <w:rPr>
                <w:color w:val="0000FF"/>
              </w:rPr>
              <w:t>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  <w:tc>
          <w:tcPr>
            <w:tcW w:w="855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463,0</w:t>
            </w: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569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Pr="00163BDD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  <w:lang w:val="en-US"/>
        </w:rPr>
      </w:pP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/>
      </w:tblPr>
      <w:tblGrid>
        <w:gridCol w:w="6077"/>
        <w:gridCol w:w="551"/>
      </w:tblGrid>
      <w:tr w:rsidR="0065372B">
        <w:tc>
          <w:tcPr>
            <w:tcW w:w="609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Приложение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>комплекса процессных мероприятий 2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  <w:noWrap/>
          </w:tcPr>
          <w:p w:rsidR="0065372B" w:rsidRPr="0063038F" w:rsidRDefault="006537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2 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884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6433"/>
        <w:gridCol w:w="1620"/>
        <w:gridCol w:w="3600"/>
        <w:gridCol w:w="2222"/>
      </w:tblGrid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пп</w:t>
            </w:r>
          </w:p>
        </w:tc>
        <w:tc>
          <w:tcPr>
            <w:tcW w:w="6433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620" w:type="dxa"/>
            <w:noWrap/>
          </w:tcPr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Дата наступл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 контрол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ной точки</w:t>
            </w:r>
          </w:p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(день, месяц)</w:t>
            </w:r>
          </w:p>
        </w:tc>
        <w:tc>
          <w:tcPr>
            <w:tcW w:w="3600" w:type="dxa"/>
            <w:noWrap/>
          </w:tcPr>
          <w:p w:rsidR="0065372B" w:rsidRPr="0063038F" w:rsidRDefault="0065372B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22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подтверждающего документа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884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6433"/>
        <w:gridCol w:w="1620"/>
        <w:gridCol w:w="3600"/>
        <w:gridCol w:w="2222"/>
      </w:tblGrid>
      <w:tr w:rsidR="0065372B">
        <w:trPr>
          <w:tblHeader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875" w:type="dxa"/>
            <w:gridSpan w:val="4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1.1..</w:t>
            </w:r>
          </w:p>
        </w:tc>
        <w:tc>
          <w:tcPr>
            <w:tcW w:w="643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Мероприятие (результат)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 по антинаркот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ческой пропаганде и антинаркотическому просвещению»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в 2026 году</w:t>
            </w:r>
          </w:p>
        </w:tc>
        <w:tc>
          <w:tcPr>
            <w:tcW w:w="16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36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альной помощи», начальник управления молодежной политики, начальник управления культуры, начальник упра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ления физической культуры и спорта</w:t>
            </w:r>
          </w:p>
        </w:tc>
        <w:tc>
          <w:tcPr>
            <w:tcW w:w="222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43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20.12.2026</w:t>
            </w:r>
          </w:p>
        </w:tc>
        <w:tc>
          <w:tcPr>
            <w:tcW w:w="36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альной помощи», начальник управления молодежной политики, начальник управления культуры, начальник упра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ления физической культуры и спорта</w:t>
            </w:r>
          </w:p>
        </w:tc>
        <w:tc>
          <w:tcPr>
            <w:tcW w:w="222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875" w:type="dxa"/>
            <w:gridSpan w:val="4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Задача 2 «Обеспечение раннего выявления лиц, допускающих немедицинское потребление наркотических средств, психотропных веществ и их ан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логов»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43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 </w:t>
            </w:r>
          </w:p>
          <w:p w:rsidR="0065372B" w:rsidRPr="0017758C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17758C">
              <w:rPr>
                <w:rFonts w:ascii="Times New Roman" w:hAnsi="Times New Roman"/>
                <w:color w:val="0000FF"/>
                <w:sz w:val="20"/>
                <w:szCs w:val="20"/>
              </w:rPr>
              <w:t>в 2026 году</w:t>
            </w:r>
          </w:p>
        </w:tc>
        <w:tc>
          <w:tcPr>
            <w:tcW w:w="162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36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альной помощи», начальник управления молодежной политики, заместитель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чальника управления социальной пол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тики</w:t>
            </w:r>
          </w:p>
        </w:tc>
        <w:tc>
          <w:tcPr>
            <w:tcW w:w="222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43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25.12.2026</w:t>
            </w:r>
          </w:p>
        </w:tc>
        <w:tc>
          <w:tcPr>
            <w:tcW w:w="36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альной помощи», начальник управления молодежной политики, заместитель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чальника управления социальной пол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тики</w:t>
            </w:r>
          </w:p>
        </w:tc>
        <w:tc>
          <w:tcPr>
            <w:tcW w:w="222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</w:tbl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Cs w:val="22"/>
        </w:rPr>
      </w:pPr>
    </w:p>
    <w:tbl>
      <w:tblPr>
        <w:tblW w:w="13216" w:type="dxa"/>
        <w:tblInd w:w="9361" w:type="dxa"/>
        <w:tblCellMar>
          <w:left w:w="0" w:type="dxa"/>
          <w:right w:w="0" w:type="dxa"/>
        </w:tblCellMar>
        <w:tblLook w:val="00A0"/>
      </w:tblPr>
      <w:tblGrid>
        <w:gridCol w:w="5544"/>
        <w:gridCol w:w="7704"/>
      </w:tblGrid>
      <w:tr w:rsidR="0065372B">
        <w:tc>
          <w:tcPr>
            <w:tcW w:w="5528" w:type="dxa"/>
            <w:noWrap/>
          </w:tcPr>
          <w:p w:rsidR="0065372B" w:rsidRDefault="0065372B">
            <w:pPr>
              <w:tabs>
                <w:tab w:val="left" w:pos="223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Приложение № 3</w:t>
            </w:r>
          </w:p>
          <w:p w:rsidR="0065372B" w:rsidRDefault="0065372B">
            <w:pPr>
              <w:tabs>
                <w:tab w:val="left" w:pos="2230"/>
                <w:tab w:val="left" w:pos="12208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к муниципальной программе</w:t>
            </w:r>
          </w:p>
          <w:p w:rsidR="0065372B" w:rsidRDefault="0065372B">
            <w:pPr>
              <w:tabs>
                <w:tab w:val="left" w:pos="2230"/>
                <w:tab w:val="left" w:pos="12208"/>
              </w:tabs>
              <w:jc w:val="center"/>
              <w:rPr>
                <w:b/>
                <w:color w:val="000000"/>
              </w:rPr>
            </w:pPr>
          </w:p>
          <w:p w:rsidR="0065372B" w:rsidRDefault="0065372B">
            <w:pPr>
              <w:tabs>
                <w:tab w:val="left" w:pos="2230"/>
              </w:tabs>
              <w:rPr>
                <w:b/>
                <w:color w:val="000000"/>
              </w:rPr>
            </w:pPr>
          </w:p>
          <w:p w:rsidR="0065372B" w:rsidRDefault="0065372B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688" w:type="dxa"/>
            <w:tcBorders>
              <w:left w:val="none" w:sz="4" w:space="0" w:color="000000"/>
            </w:tcBorders>
            <w:noWrap/>
          </w:tcPr>
          <w:p w:rsidR="0065372B" w:rsidRDefault="0065372B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 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комплекса процессных мероприятий «Профилактика безнадзорности и правонарушений несовершеннолетних и защита их прав 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на территории Губкинского городского округа Белгородской области»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(далее - комплекс процессных мероприятий 3)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1. Общие положения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2"/>
        <w:gridCol w:w="11534"/>
      </w:tblGrid>
      <w:tr w:rsidR="0065372B">
        <w:tc>
          <w:tcPr>
            <w:tcW w:w="3302" w:type="dxa"/>
            <w:noWrap/>
          </w:tcPr>
          <w:p w:rsidR="0065372B" w:rsidRPr="0063038F" w:rsidRDefault="0065372B">
            <w:pPr>
              <w:pStyle w:val="ConsPlusNormal"/>
              <w:ind w:firstLine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исполнительный орган Губкинского городского окр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153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(территориальная комиссия по делам несовершеннолетних и защите их прав),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председателя комиссии</w:t>
            </w:r>
          </w:p>
        </w:tc>
      </w:tr>
      <w:tr w:rsidR="0065372B">
        <w:tc>
          <w:tcPr>
            <w:tcW w:w="3302" w:type="dxa"/>
            <w:noWrap/>
          </w:tcPr>
          <w:p w:rsidR="0065372B" w:rsidRPr="0063038F" w:rsidRDefault="0065372B">
            <w:pPr>
              <w:pStyle w:val="ConsPlusNormal"/>
              <w:ind w:firstLine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53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«Обеспечение безопасности жизнедеятельности населения Губкинского городского округа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Белгородской области»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2. Показатели комплекса процессных мероприятий 3</w:t>
      </w: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326"/>
        <w:gridCol w:w="1274"/>
        <w:gridCol w:w="1260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 w:rsidR="0065372B">
        <w:tc>
          <w:tcPr>
            <w:tcW w:w="616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8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2326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теля/ задачи</w:t>
            </w:r>
          </w:p>
        </w:tc>
        <w:tc>
          <w:tcPr>
            <w:tcW w:w="1274" w:type="dxa"/>
            <w:vMerge w:val="restart"/>
            <w:noWrap/>
          </w:tcPr>
          <w:p w:rsidR="0065372B" w:rsidRPr="0063038F" w:rsidRDefault="0065372B">
            <w:pPr>
              <w:pStyle w:val="ConsPlusNormal"/>
              <w:ind w:left="-48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Признак возрастания/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убывания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измерения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(по </w:t>
            </w:r>
            <w:hyperlink r:id="rId18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220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4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08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венный за достиж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 пок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зателя</w:t>
            </w:r>
          </w:p>
        </w:tc>
      </w:tr>
      <w:tr w:rsidR="0065372B">
        <w:tc>
          <w:tcPr>
            <w:tcW w:w="616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2326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274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hanging="3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1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08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340"/>
        <w:gridCol w:w="1267"/>
        <w:gridCol w:w="1253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 w:rsidR="0065372B">
        <w:trPr>
          <w:tblHeader/>
        </w:trPr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65372B"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60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0" w:type="dxa"/>
            <w:gridSpan w:val="13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низации их отдыха, оздоровления и временной занятости, профилактики семейного неблагополучия, снижения уровня повторной подростковой престу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ности»</w:t>
            </w:r>
          </w:p>
        </w:tc>
      </w:tr>
      <w:tr w:rsidR="0065372B"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340" w:type="dxa"/>
            <w:noWrap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мероприятий, направленных на созд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ние условий для обуч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ния, творческого разв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тия, оздоровления, вр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менной занятости и тр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доустройства несове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шеннолетних и их прав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вое воспитание</w:t>
            </w:r>
          </w:p>
        </w:tc>
        <w:tc>
          <w:tcPr>
            <w:tcW w:w="12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2579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1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99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hanging="30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Управл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ния: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зования;  культуры;  молоде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ной пол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тики;  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зической культуры и спорта</w:t>
            </w:r>
          </w:p>
        </w:tc>
      </w:tr>
      <w:tr w:rsidR="0065372B"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3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 лиц, совершивших преступления, в общей численности лиц, сове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шивших преступления</w:t>
            </w:r>
          </w:p>
        </w:tc>
        <w:tc>
          <w:tcPr>
            <w:tcW w:w="12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Регресс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1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9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hanging="30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Админис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рация Губки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родского округа (в лице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альной комиссии по делам несове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шенноле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них и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щите их прав при админис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рации Губки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родского округа)</w:t>
            </w:r>
          </w:p>
        </w:tc>
      </w:tr>
      <w:tr w:rsidR="0065372B">
        <w:tc>
          <w:tcPr>
            <w:tcW w:w="616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0" w:type="dxa"/>
            <w:gridSpan w:val="13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65372B"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3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Охват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них, находящихся в трудной жизненной 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туации, организованн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 формами отдыха, 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доровления, досуга и зан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тости</w:t>
            </w:r>
          </w:p>
        </w:tc>
        <w:tc>
          <w:tcPr>
            <w:tcW w:w="12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1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ния: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дежной политики;</w:t>
            </w:r>
          </w:p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 и спорта;</w:t>
            </w:r>
          </w:p>
          <w:p w:rsidR="0065372B" w:rsidRDefault="0065372B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 образов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ния;</w:t>
            </w:r>
          </w:p>
          <w:p w:rsidR="0065372B" w:rsidRDefault="0065372B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>культуры</w:t>
            </w:r>
          </w:p>
        </w:tc>
      </w:tr>
      <w:tr w:rsidR="0065372B">
        <w:tc>
          <w:tcPr>
            <w:tcW w:w="61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0" w:type="dxa"/>
            <w:gridSpan w:val="13"/>
            <w:noWrap/>
          </w:tcPr>
          <w:p w:rsidR="0065372B" w:rsidRDefault="0065372B">
            <w:pPr>
              <w:ind w:left="163" w:hanging="163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 их инфо</w:t>
            </w:r>
            <w:r>
              <w:rPr>
                <w:b/>
                <w:color w:val="000000"/>
              </w:rPr>
              <w:t>р</w:t>
            </w:r>
            <w:r>
              <w:rPr>
                <w:b/>
                <w:color w:val="000000"/>
              </w:rPr>
              <w:t>мационной безопасности»</w:t>
            </w:r>
          </w:p>
        </w:tc>
      </w:tr>
      <w:tr w:rsidR="0065372B"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340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несовершенноле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них, охваченных псих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лого-педагогическим сопровождением от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щего количества поста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ленных на профилакт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ческий учет</w:t>
            </w:r>
          </w:p>
        </w:tc>
        <w:tc>
          <w:tcPr>
            <w:tcW w:w="12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1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Директор</w:t>
            </w:r>
          </w:p>
          <w:p w:rsidR="0065372B" w:rsidRPr="0063038F" w:rsidRDefault="0065372B">
            <w:pPr>
              <w:pStyle w:val="ConsPlusNormal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МБУ «Центр психолого-педагог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ческой, медици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ской и социал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ной пом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щи»</w:t>
            </w:r>
          </w:p>
        </w:tc>
      </w:tr>
      <w:tr w:rsidR="0065372B">
        <w:tc>
          <w:tcPr>
            <w:tcW w:w="61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340" w:type="dxa"/>
            <w:noWrap/>
          </w:tcPr>
          <w:p w:rsidR="0065372B" w:rsidRDefault="0065372B">
            <w:pPr>
              <w:shd w:val="clear" w:color="auto" w:fill="FFFFFF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несовершенноле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них, вовлеченных в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роприятия по информ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ционной безопасности</w:t>
            </w:r>
          </w:p>
        </w:tc>
        <w:tc>
          <w:tcPr>
            <w:tcW w:w="12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1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9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firstLine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зования</w:t>
            </w:r>
          </w:p>
          <w:p w:rsidR="0065372B" w:rsidRDefault="0065372B">
            <w:pPr>
              <w:jc w:val="both"/>
              <w:rPr>
                <w:color w:val="000000"/>
              </w:rPr>
            </w:pPr>
          </w:p>
        </w:tc>
      </w:tr>
    </w:tbl>
    <w:p w:rsidR="0065372B" w:rsidRDefault="0065372B">
      <w:pPr>
        <w:tabs>
          <w:tab w:val="left" w:pos="4140"/>
        </w:tabs>
        <w:rPr>
          <w:color w:val="00000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3 </w:t>
      </w:r>
      <w:r w:rsidRPr="001658F1">
        <w:rPr>
          <w:rFonts w:ascii="Times New Roman" w:hAnsi="Times New Roman" w:cs="Times New Roman"/>
          <w:color w:val="0000FF"/>
          <w:sz w:val="20"/>
        </w:rPr>
        <w:t>в 2026 году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700"/>
        <w:gridCol w:w="1154"/>
        <w:gridCol w:w="1186"/>
        <w:gridCol w:w="796"/>
        <w:gridCol w:w="824"/>
        <w:gridCol w:w="720"/>
        <w:gridCol w:w="727"/>
        <w:gridCol w:w="533"/>
        <w:gridCol w:w="720"/>
        <w:gridCol w:w="720"/>
        <w:gridCol w:w="720"/>
        <w:gridCol w:w="900"/>
        <w:gridCol w:w="900"/>
        <w:gridCol w:w="720"/>
        <w:gridCol w:w="900"/>
      </w:tblGrid>
      <w:tr w:rsidR="0065372B">
        <w:tc>
          <w:tcPr>
            <w:tcW w:w="54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78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  <w:p w:rsidR="0065372B" w:rsidRDefault="0065372B">
            <w:pPr>
              <w:ind w:firstLine="602"/>
              <w:jc w:val="center"/>
              <w:rPr>
                <w:color w:val="000000"/>
              </w:rPr>
            </w:pPr>
          </w:p>
        </w:tc>
        <w:tc>
          <w:tcPr>
            <w:tcW w:w="270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5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11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19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280" w:type="dxa"/>
            <w:gridSpan w:val="11"/>
            <w:noWrap/>
          </w:tcPr>
          <w:p w:rsidR="0065372B" w:rsidRPr="0063038F" w:rsidRDefault="0065372B">
            <w:pPr>
              <w:pStyle w:val="ConsPlusNormal"/>
              <w:ind w:firstLine="73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0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 к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нец 2025 года</w:t>
            </w:r>
          </w:p>
        </w:tc>
      </w:tr>
      <w:tr w:rsidR="0065372B">
        <w:trPr>
          <w:trHeight w:val="326"/>
        </w:trPr>
        <w:tc>
          <w:tcPr>
            <w:tcW w:w="540" w:type="dxa"/>
            <w:vMerge/>
            <w:noWrap/>
          </w:tcPr>
          <w:p w:rsidR="0065372B" w:rsidRDefault="0065372B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2700" w:type="dxa"/>
            <w:vMerge/>
            <w:noWrap/>
          </w:tcPr>
          <w:p w:rsidR="0065372B" w:rsidRDefault="0065372B">
            <w:pPr>
              <w:rPr>
                <w:color w:val="0000FF"/>
                <w:highlight w:val="cyan"/>
              </w:rPr>
            </w:pPr>
          </w:p>
        </w:tc>
        <w:tc>
          <w:tcPr>
            <w:tcW w:w="1154" w:type="dxa"/>
            <w:vMerge/>
            <w:noWrap/>
          </w:tcPr>
          <w:p w:rsidR="0065372B" w:rsidRDefault="0065372B">
            <w:pPr>
              <w:rPr>
                <w:color w:val="0000FF"/>
                <w:highlight w:val="cyan"/>
              </w:rPr>
            </w:pPr>
          </w:p>
        </w:tc>
        <w:tc>
          <w:tcPr>
            <w:tcW w:w="1186" w:type="dxa"/>
            <w:vMerge/>
            <w:noWrap/>
          </w:tcPr>
          <w:p w:rsidR="0065372B" w:rsidRDefault="0065372B">
            <w:pPr>
              <w:rPr>
                <w:color w:val="0000FF"/>
                <w:highlight w:val="cyan"/>
              </w:rPr>
            </w:pPr>
          </w:p>
        </w:tc>
        <w:tc>
          <w:tcPr>
            <w:tcW w:w="796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727" w:type="dxa"/>
            <w:noWrap/>
          </w:tcPr>
          <w:p w:rsidR="0065372B" w:rsidRPr="0063038F" w:rsidRDefault="0065372B">
            <w:pPr>
              <w:pStyle w:val="ConsPlusNormal"/>
              <w:ind w:right="-62" w:hanging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533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noWrap/>
          </w:tcPr>
          <w:p w:rsidR="0065372B" w:rsidRDefault="0065372B">
            <w:pPr>
              <w:rPr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9"/>
        <w:gridCol w:w="2698"/>
        <w:gridCol w:w="1154"/>
        <w:gridCol w:w="1186"/>
        <w:gridCol w:w="799"/>
        <w:gridCol w:w="824"/>
        <w:gridCol w:w="720"/>
        <w:gridCol w:w="720"/>
        <w:gridCol w:w="540"/>
        <w:gridCol w:w="720"/>
        <w:gridCol w:w="720"/>
        <w:gridCol w:w="720"/>
        <w:gridCol w:w="900"/>
        <w:gridCol w:w="900"/>
        <w:gridCol w:w="720"/>
        <w:gridCol w:w="900"/>
      </w:tblGrid>
      <w:tr w:rsidR="0065372B">
        <w:trPr>
          <w:tblHeader/>
        </w:trPr>
        <w:tc>
          <w:tcPr>
            <w:tcW w:w="53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8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6" w:type="dxa"/>
            <w:noWrap/>
          </w:tcPr>
          <w:p w:rsidR="0065372B" w:rsidRPr="0063038F" w:rsidRDefault="0065372B">
            <w:pPr>
              <w:pStyle w:val="ConsPlusNormal"/>
              <w:ind w:hanging="6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65372B">
        <w:tc>
          <w:tcPr>
            <w:tcW w:w="53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низации их отдыха, оздоровления и временной занятости, профилактики семейного неблагополучия, снижения уровня повторной подростковой престу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ности»</w:t>
            </w:r>
          </w:p>
        </w:tc>
      </w:tr>
      <w:tr w:rsidR="0065372B">
        <w:tc>
          <w:tcPr>
            <w:tcW w:w="53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698" w:type="dxa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мероприятий, направленных на создание условий для обучения, тво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ческого развития, оздоровл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ния, временной занятости и трудоустройства несове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шеннолетних и их правовое воспитание</w:t>
            </w:r>
          </w:p>
        </w:tc>
        <w:tc>
          <w:tcPr>
            <w:tcW w:w="11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79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2500</w:t>
            </w:r>
          </w:p>
        </w:tc>
      </w:tr>
      <w:tr w:rsidR="0065372B">
        <w:tc>
          <w:tcPr>
            <w:tcW w:w="53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69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несовершеннолетних лиц, совершивших престу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ления, в общей численности лиц, совершивших престу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11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2,9</w:t>
            </w:r>
          </w:p>
        </w:tc>
      </w:tr>
      <w:tr w:rsidR="0065372B">
        <w:trPr>
          <w:trHeight w:val="513"/>
        </w:trPr>
        <w:tc>
          <w:tcPr>
            <w:tcW w:w="53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65372B">
        <w:tc>
          <w:tcPr>
            <w:tcW w:w="53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69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Охват несовершеннолетних, находящихся в трудной жи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ненной ситуации, организ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ванными формами отдыха, 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оздоровления, досуга и занятости</w:t>
            </w:r>
          </w:p>
        </w:tc>
        <w:tc>
          <w:tcPr>
            <w:tcW w:w="115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80</w:t>
            </w:r>
          </w:p>
        </w:tc>
      </w:tr>
      <w:tr w:rsidR="0065372B">
        <w:tc>
          <w:tcPr>
            <w:tcW w:w="53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                           их информационной безопасности»</w:t>
            </w:r>
          </w:p>
        </w:tc>
      </w:tr>
      <w:tr w:rsidR="0065372B">
        <w:tc>
          <w:tcPr>
            <w:tcW w:w="53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69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несовершеннолетних, охваченных психолого-педагогическим сопровожд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нием от общего количества поставленных на профила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тический учет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1658F1" w:rsidRDefault="0065372B" w:rsidP="00B344AF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100</w:t>
            </w:r>
          </w:p>
        </w:tc>
      </w:tr>
      <w:tr w:rsidR="0065372B">
        <w:tc>
          <w:tcPr>
            <w:tcW w:w="53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69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несовершеннолетних, вовлеченных в мероприятия по информационной безопа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1658F1" w:rsidRDefault="0065372B" w:rsidP="00B344AF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95</w:t>
            </w:r>
          </w:p>
        </w:tc>
      </w:tr>
    </w:tbl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4. Перечень мероприятий (результатов) комплекса процессных мероприятий 3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  <w:highlight w:val="cyan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2700"/>
        <w:gridCol w:w="1502"/>
        <w:gridCol w:w="1081"/>
        <w:gridCol w:w="1017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 w:rsidR="0065372B">
        <w:tc>
          <w:tcPr>
            <w:tcW w:w="72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пп.</w:t>
            </w:r>
          </w:p>
        </w:tc>
        <w:tc>
          <w:tcPr>
            <w:tcW w:w="270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тия (результата)</w:t>
            </w:r>
          </w:p>
        </w:tc>
        <w:tc>
          <w:tcPr>
            <w:tcW w:w="1502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Тип 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приятия (р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зультата)</w:t>
            </w:r>
          </w:p>
        </w:tc>
        <w:tc>
          <w:tcPr>
            <w:tcW w:w="1081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ния (по </w:t>
            </w:r>
            <w:hyperlink r:id="rId20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6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знач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691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Значения мероприятия (результата), параметра, характеристики мероприятия (результата) по годам</w:t>
            </w:r>
          </w:p>
        </w:tc>
        <w:tc>
          <w:tcPr>
            <w:tcW w:w="24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5372B">
        <w:tc>
          <w:tcPr>
            <w:tcW w:w="72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270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502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081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017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589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96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53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70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71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4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2700"/>
        <w:gridCol w:w="1502"/>
        <w:gridCol w:w="1081"/>
        <w:gridCol w:w="1002"/>
        <w:gridCol w:w="15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 w:rsidR="0065372B">
        <w:trPr>
          <w:tblHeader/>
        </w:trPr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2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7" w:type="dxa"/>
            <w:gridSpan w:val="2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9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53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60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65372B"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организ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ции их отдыха, оздоровления и временной занятости, профилактики семейного неблагополучия, снижения уровня повторной подростковой преступн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сти»</w:t>
            </w:r>
          </w:p>
        </w:tc>
      </w:tr>
      <w:tr w:rsidR="0065372B">
        <w:trPr>
          <w:trHeight w:val="418"/>
        </w:trPr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700" w:type="dxa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Мероприятие (результат)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bCs/>
                <w:color w:val="000000"/>
              </w:rPr>
              <w:t>«Мероприятия, направленные на создание условий для об</w:t>
            </w:r>
            <w:r>
              <w:rPr>
                <w:bCs/>
                <w:color w:val="000000"/>
              </w:rPr>
              <w:t>у</w:t>
            </w:r>
            <w:r>
              <w:rPr>
                <w:bCs/>
                <w:color w:val="000000"/>
              </w:rPr>
              <w:t>чения, творческого развития, оздоровления, временной занятости и трудоустройства несовершеннолетних и их правовое воспитание»</w:t>
            </w:r>
          </w:p>
        </w:tc>
        <w:tc>
          <w:tcPr>
            <w:tcW w:w="1502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081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604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75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67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67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4500</w:t>
            </w:r>
          </w:p>
        </w:tc>
        <w:tc>
          <w:tcPr>
            <w:tcW w:w="24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мероприятий, направленных на создание условий для обучения, творческого развития, 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доровления, временной занятости и трудоустро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ства несовершеннолетних их правовое воспитание</w:t>
            </w:r>
          </w:p>
        </w:tc>
      </w:tr>
      <w:tr w:rsidR="0065372B"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1404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управлениями: образования, культуры, молодежной политики, физической культуры и спорта мероприятий, направленных на со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дание условий для обучения, правового воспитания, творческого развития и оздоровления несовершеннолетних. Обеспечение временной занятости и трудоус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ройства несовершеннолетних в свободное от учебы время и в каникулярный период.</w:t>
            </w:r>
          </w:p>
        </w:tc>
      </w:tr>
      <w:tr w:rsidR="0065372B">
        <w:trPr>
          <w:trHeight w:val="433"/>
        </w:trPr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боты по предупреждению семейного неблагополучия, социального сиротства и детской безнадзорности»</w:t>
            </w:r>
          </w:p>
        </w:tc>
      </w:tr>
      <w:tr w:rsidR="0065372B">
        <w:trPr>
          <w:trHeight w:val="780"/>
        </w:trPr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70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Мероприятие (результат) «Создание и организация деятельности территориал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 комиссий по делам не-совершеннолетних и защите их прав»</w:t>
            </w:r>
          </w:p>
        </w:tc>
        <w:tc>
          <w:tcPr>
            <w:tcW w:w="150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 де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08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них, совершивших прест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пления, в общей численн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сти лиц, совершивших преступления</w:t>
            </w:r>
          </w:p>
        </w:tc>
      </w:tr>
      <w:tr w:rsidR="0065372B">
        <w:trPr>
          <w:trHeight w:val="267"/>
        </w:trPr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1404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2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территориальной комиссии по делам несовершеннолетних и защите их прав при администрации Губкинского городского округа</w:t>
            </w:r>
          </w:p>
        </w:tc>
      </w:tr>
      <w:tr w:rsidR="0065372B"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040" w:type="dxa"/>
            <w:gridSpan w:val="13"/>
            <w:noWrap/>
            <w:vAlign w:val="center"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</w:t>
            </w:r>
          </w:p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их информационной безопасности»</w:t>
            </w:r>
          </w:p>
        </w:tc>
      </w:tr>
      <w:tr w:rsidR="0065372B">
        <w:trPr>
          <w:trHeight w:val="780"/>
        </w:trPr>
        <w:tc>
          <w:tcPr>
            <w:tcW w:w="720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270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Мероприятие (результат)</w:t>
            </w:r>
          </w:p>
          <w:p w:rsidR="0065372B" w:rsidRDefault="0065372B">
            <w:pPr>
              <w:jc w:val="center"/>
              <w:outlineLvl w:val="1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«Мероприятия, направленные на повышение эффективн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профилактической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ты  по организации психол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го-педагогического сопров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ждения несовершенноле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них»</w:t>
            </w:r>
          </w:p>
        </w:tc>
        <w:tc>
          <w:tcPr>
            <w:tcW w:w="1502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081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04" w:type="dxa"/>
            <w:gridSpan w:val="2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9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75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67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67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24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Охват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них, находящихся в тру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ной жизненной ситуации, организованными форм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 отдыха, </w:t>
            </w:r>
            <w:r w:rsidRPr="0063038F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оздоровления, досуга и занятости,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Доля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них, охваченных психол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го-педагогическим сопр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вождением от общего к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личества поставленных на профилактический учет,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Доля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них, вовлеченных в мер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приятия по информацио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ной безопасности</w:t>
            </w:r>
          </w:p>
        </w:tc>
      </w:tr>
      <w:tr w:rsidR="0065372B">
        <w:trPr>
          <w:trHeight w:val="537"/>
        </w:trPr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4040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профилактических мероприятий по обеспечению несовершеннолетних мероприятиями в сфере информационной безопасности. улучшению качества и адресности проводимых мероприятий, психолого-педагогическим сопровождением.</w:t>
            </w:r>
          </w:p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мероприятий по организации психолого-педагогического сопровождения  и информационной безопасности</w:t>
            </w:r>
          </w:p>
        </w:tc>
      </w:tr>
    </w:tbl>
    <w:p w:rsidR="0065372B" w:rsidRDefault="0065372B">
      <w:pPr>
        <w:rPr>
          <w:color w:val="000000"/>
        </w:rPr>
      </w:pPr>
    </w:p>
    <w:p w:rsidR="0065372B" w:rsidRDefault="0065372B">
      <w:pPr>
        <w:pStyle w:val="Heading4"/>
        <w:spacing w:before="0" w:after="0"/>
        <w:jc w:val="center"/>
        <w:rPr>
          <w:rFonts w:ascii="Times New Roman" w:hAnsi="Times New Roman"/>
          <w:bCs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</w:rPr>
        <w:t>5. Финансовое обеспечение комплекса процессных мероприятий 3</w:t>
      </w:r>
    </w:p>
    <w:p w:rsidR="0065372B" w:rsidRDefault="0065372B">
      <w:pPr>
        <w:rPr>
          <w:color w:val="000000"/>
          <w:highlight w:val="cyan"/>
        </w:rPr>
      </w:pPr>
    </w:p>
    <w:tbl>
      <w:tblPr>
        <w:tblW w:w="4808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118"/>
        <w:gridCol w:w="2826"/>
        <w:gridCol w:w="848"/>
        <w:gridCol w:w="994"/>
        <w:gridCol w:w="1134"/>
        <w:gridCol w:w="851"/>
        <w:gridCol w:w="848"/>
        <w:gridCol w:w="851"/>
        <w:gridCol w:w="1414"/>
      </w:tblGrid>
      <w:tr w:rsidR="0065372B">
        <w:trPr>
          <w:trHeight w:val="20"/>
          <w:tblHeader/>
        </w:trPr>
        <w:tc>
          <w:tcPr>
            <w:tcW w:w="1719" w:type="pct"/>
            <w:vMerge w:val="restart"/>
            <w:noWrap/>
            <w:vAlign w:val="center"/>
          </w:tcPr>
          <w:p w:rsidR="0065372B" w:rsidRDefault="0065372B">
            <w:pPr>
              <w:ind w:left="114" w:hanging="11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49" w:type="pct"/>
            <w:vMerge w:val="restart"/>
            <w:noWrap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>Код бюджетной классифик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ции</w:t>
            </w:r>
          </w:p>
        </w:tc>
        <w:tc>
          <w:tcPr>
            <w:tcW w:w="2332" w:type="pct"/>
            <w:gridSpan w:val="7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Объем финансового обеспечения по годам, тыс. рублей</w:t>
            </w:r>
          </w:p>
        </w:tc>
      </w:tr>
      <w:tr w:rsidR="0065372B">
        <w:trPr>
          <w:trHeight w:val="20"/>
          <w:tblHeader/>
        </w:trPr>
        <w:tc>
          <w:tcPr>
            <w:tcW w:w="1719" w:type="pct"/>
            <w:vMerge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949" w:type="pct"/>
            <w:vMerge/>
            <w:noWrap/>
          </w:tcPr>
          <w:p w:rsidR="0065372B" w:rsidRDefault="0065372B">
            <w:pPr>
              <w:jc w:val="center"/>
              <w:rPr>
                <w:b/>
                <w:color w:val="0000FF"/>
                <w:spacing w:val="-2"/>
              </w:rPr>
            </w:pPr>
          </w:p>
        </w:tc>
        <w:tc>
          <w:tcPr>
            <w:tcW w:w="285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34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81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286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285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286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47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</w:tr>
    </w:tbl>
    <w:p w:rsidR="0065372B" w:rsidRDefault="0065372B">
      <w:pPr>
        <w:jc w:val="center"/>
        <w:rPr>
          <w:color w:val="000000"/>
          <w:sz w:val="2"/>
          <w:szCs w:val="2"/>
        </w:rPr>
      </w:pPr>
    </w:p>
    <w:tbl>
      <w:tblPr>
        <w:tblW w:w="4808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118"/>
        <w:gridCol w:w="2823"/>
        <w:gridCol w:w="851"/>
        <w:gridCol w:w="994"/>
        <w:gridCol w:w="1134"/>
        <w:gridCol w:w="848"/>
        <w:gridCol w:w="851"/>
        <w:gridCol w:w="851"/>
        <w:gridCol w:w="1414"/>
      </w:tblGrid>
      <w:tr w:rsidR="0065372B">
        <w:trPr>
          <w:trHeight w:val="20"/>
          <w:tblHeader/>
        </w:trPr>
        <w:tc>
          <w:tcPr>
            <w:tcW w:w="1719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948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28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334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381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8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8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7</w:t>
            </w:r>
          </w:p>
        </w:tc>
        <w:tc>
          <w:tcPr>
            <w:tcW w:w="28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8</w:t>
            </w:r>
          </w:p>
        </w:tc>
        <w:tc>
          <w:tcPr>
            <w:tcW w:w="47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Комплекс процессных мероприятий</w:t>
            </w:r>
          </w:p>
          <w:p w:rsidR="0065372B" w:rsidRDefault="0065372B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 (всего), в том числе:</w:t>
            </w:r>
          </w:p>
        </w:tc>
        <w:tc>
          <w:tcPr>
            <w:tcW w:w="948" w:type="pct"/>
            <w:vMerge w:val="restar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01 4 03 00000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6 368,0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4 146,0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4 035,0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4 114,0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6 454,0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6 454,0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31 571,0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2 352,0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131,0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</w:pPr>
            <w:r>
              <w:t>2 340,0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</w:pPr>
            <w:r>
              <w:t>2 340,0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7 163,0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2180,0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2 179,0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  <w:lang w:val="en-US"/>
              </w:rPr>
              <w:t>2199</w:t>
            </w:r>
            <w:r w:rsidRPr="001658F1">
              <w:rPr>
                <w:color w:val="0000FF"/>
              </w:rPr>
              <w:t>,</w:t>
            </w:r>
            <w:r w:rsidRPr="001658F1">
              <w:rPr>
                <w:color w:val="0000FF"/>
                <w:lang w:val="en-US"/>
              </w:rPr>
              <w:t>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  <w:lang w:val="en-US"/>
              </w:rPr>
              <w:t>2278</w:t>
            </w:r>
            <w:r w:rsidRPr="001658F1">
              <w:rPr>
                <w:color w:val="0000FF"/>
              </w:rPr>
              <w:t>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2 278,0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2 278,0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13 392,0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1 836,0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1 836,0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1 836,0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11 016,0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Мероприятие (результат)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b/>
                <w:color w:val="000000"/>
              </w:rPr>
              <w:t>«Мероприятия, направленные на создание условий для обучения, творческого развития, оздоровления, вр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менной занятости и трудоустройства несовершенн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летних и их правовое воспитание» (всего), в том числе:</w:t>
            </w:r>
          </w:p>
        </w:tc>
        <w:tc>
          <w:tcPr>
            <w:tcW w:w="948" w:type="pct"/>
            <w:vMerge w:val="restart"/>
            <w:noWrap/>
          </w:tcPr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858 07 07 01 4 03 29050 100</w:t>
            </w:r>
          </w:p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858 07 07 01 4 03 29050 200</w:t>
            </w:r>
          </w:p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871 07 09 01 4 03 29050 100</w:t>
            </w:r>
          </w:p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872 08 01 01 4 03 29050 600</w:t>
            </w:r>
          </w:p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874 11 02 01 4 03 29050 100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4 138,0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1967,0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1836,0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1836,0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4 126,0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4 126,0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18029</w:t>
            </w:r>
          </w:p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области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spacing w:after="60"/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2 302,0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131,0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286" w:type="pct"/>
            <w:noWrap/>
          </w:tcPr>
          <w:p w:rsidR="0065372B" w:rsidRDefault="0065372B">
            <w:r>
              <w:t>2 290,0</w:t>
            </w:r>
          </w:p>
        </w:tc>
        <w:tc>
          <w:tcPr>
            <w:tcW w:w="286" w:type="pct"/>
            <w:noWrap/>
          </w:tcPr>
          <w:p w:rsidR="0065372B" w:rsidRDefault="0065372B">
            <w:r>
              <w:t>2 290,0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7 013,0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spacing w:after="60"/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spacing w:after="60"/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spacing w:after="60"/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1 836,0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1836,0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1 836,0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1 836,0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11 016,0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Мероприятие (результат)</w:t>
            </w:r>
          </w:p>
          <w:p w:rsidR="0065372B" w:rsidRDefault="0065372B">
            <w:pPr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«Мероприятия, направленные на создание и организ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цию деятельности территориальной комиссии по д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 xml:space="preserve">лам несовершеннолетних и защите их прав»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>в том числе:</w:t>
            </w:r>
          </w:p>
        </w:tc>
        <w:tc>
          <w:tcPr>
            <w:tcW w:w="948" w:type="pct"/>
            <w:vMerge w:val="restart"/>
            <w:noWrap/>
          </w:tcPr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850 01 13 01 4 03 71220 100</w:t>
            </w:r>
          </w:p>
          <w:p w:rsidR="0065372B" w:rsidRDefault="0065372B">
            <w:pPr>
              <w:spacing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850 01 13 01 4 03 71220 200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2180,0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2179,0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2 199,0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2 278,0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2 278,0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2 278,0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13 392,0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2180,0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2179,0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2 199,0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2 278,0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2 278,0</w:t>
            </w: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2 278,0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13 392,0</w:t>
            </w: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719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948" w:type="pct"/>
            <w:vMerge/>
            <w:noWrap/>
          </w:tcPr>
          <w:p w:rsidR="0065372B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286" w:type="pct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 w:rsidRPr="001658F1">
        <w:trPr>
          <w:trHeight w:val="1118"/>
        </w:trPr>
        <w:tc>
          <w:tcPr>
            <w:tcW w:w="1719" w:type="pct"/>
            <w:noWrap/>
          </w:tcPr>
          <w:p w:rsidR="0065372B" w:rsidRPr="001658F1" w:rsidRDefault="0065372B">
            <w:pPr>
              <w:jc w:val="center"/>
              <w:outlineLvl w:val="1"/>
              <w:rPr>
                <w:b/>
                <w:color w:val="0000FF"/>
              </w:rPr>
            </w:pPr>
            <w:r w:rsidRPr="001658F1">
              <w:rPr>
                <w:b/>
                <w:color w:val="0000FF"/>
              </w:rPr>
              <w:t>Мероприятие (результат)</w:t>
            </w:r>
          </w:p>
          <w:p w:rsidR="0065372B" w:rsidRPr="001658F1" w:rsidRDefault="0065372B">
            <w:pPr>
              <w:jc w:val="center"/>
              <w:rPr>
                <w:b/>
                <w:color w:val="0000FF"/>
              </w:rPr>
            </w:pPr>
            <w:r w:rsidRPr="001658F1">
              <w:rPr>
                <w:b/>
                <w:color w:val="0000FF"/>
              </w:rPr>
              <w:t>«Мероприятия, направленные на повышение эффе</w:t>
            </w:r>
            <w:r w:rsidRPr="001658F1">
              <w:rPr>
                <w:b/>
                <w:color w:val="0000FF"/>
              </w:rPr>
              <w:t>к</w:t>
            </w:r>
            <w:r w:rsidRPr="001658F1">
              <w:rPr>
                <w:b/>
                <w:color w:val="0000FF"/>
              </w:rPr>
              <w:t>тивности профилактической работы по организации психолого-педагогического сопровождения несове</w:t>
            </w:r>
            <w:r w:rsidRPr="001658F1">
              <w:rPr>
                <w:b/>
                <w:color w:val="0000FF"/>
              </w:rPr>
              <w:t>р</w:t>
            </w:r>
            <w:r w:rsidRPr="001658F1">
              <w:rPr>
                <w:b/>
                <w:color w:val="0000FF"/>
              </w:rPr>
              <w:t>шеннолетних»</w:t>
            </w:r>
            <w:r w:rsidRPr="001658F1">
              <w:rPr>
                <w:b/>
                <w:iCs/>
                <w:color w:val="0000FF"/>
              </w:rPr>
              <w:t xml:space="preserve"> (всего), </w:t>
            </w:r>
            <w:r w:rsidRPr="001658F1">
              <w:rPr>
                <w:b/>
                <w:color w:val="0000FF"/>
              </w:rPr>
              <w:t>в том числе:</w:t>
            </w:r>
          </w:p>
        </w:tc>
        <w:tc>
          <w:tcPr>
            <w:tcW w:w="948" w:type="pct"/>
            <w:vMerge w:val="restar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871 07 09 01 4 03 29080 200</w:t>
            </w: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50,0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0</w:t>
            </w: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50,0</w:t>
            </w: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50,0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b/>
                <w:bCs/>
                <w:color w:val="0000FF"/>
              </w:rPr>
            </w:pPr>
            <w:r w:rsidRPr="001658F1">
              <w:rPr>
                <w:b/>
                <w:bCs/>
                <w:color w:val="0000FF"/>
              </w:rPr>
              <w:t>150,0</w:t>
            </w:r>
          </w:p>
        </w:tc>
      </w:tr>
      <w:tr w:rsidR="0065372B" w:rsidRPr="001658F1">
        <w:trPr>
          <w:trHeight w:val="20"/>
        </w:trPr>
        <w:tc>
          <w:tcPr>
            <w:tcW w:w="1719" w:type="pct"/>
            <w:noWrap/>
          </w:tcPr>
          <w:p w:rsidR="0065372B" w:rsidRPr="001658F1" w:rsidRDefault="0065372B">
            <w:pPr>
              <w:jc w:val="center"/>
              <w:rPr>
                <w:b/>
                <w:color w:val="0000FF"/>
              </w:rPr>
            </w:pPr>
            <w:r w:rsidRPr="001658F1">
              <w:rPr>
                <w:color w:val="0000FF"/>
              </w:rPr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50,0</w:t>
            </w: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0</w:t>
            </w: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50,0</w:t>
            </w: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50,0</w:t>
            </w: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150,0</w:t>
            </w:r>
          </w:p>
        </w:tc>
      </w:tr>
      <w:tr w:rsidR="0065372B" w:rsidRPr="001658F1">
        <w:trPr>
          <w:trHeight w:val="20"/>
        </w:trPr>
        <w:tc>
          <w:tcPr>
            <w:tcW w:w="1719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 w:rsidRPr="001658F1">
        <w:trPr>
          <w:trHeight w:val="20"/>
        </w:trPr>
        <w:tc>
          <w:tcPr>
            <w:tcW w:w="1719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34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475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  <w:tr w:rsidR="0065372B" w:rsidRPr="001658F1">
        <w:trPr>
          <w:trHeight w:val="20"/>
        </w:trPr>
        <w:tc>
          <w:tcPr>
            <w:tcW w:w="1719" w:type="pct"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  <w:r w:rsidRPr="001658F1">
              <w:rPr>
                <w:color w:val="0000FF"/>
              </w:rPr>
              <w:t>иные источники</w:t>
            </w:r>
          </w:p>
        </w:tc>
        <w:tc>
          <w:tcPr>
            <w:tcW w:w="948" w:type="pct"/>
            <w:vMerge/>
            <w:noWrap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34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381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5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286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475" w:type="pct"/>
            <w:noWrap/>
            <w:vAlign w:val="center"/>
          </w:tcPr>
          <w:p w:rsidR="0065372B" w:rsidRPr="001658F1" w:rsidRDefault="0065372B">
            <w:pPr>
              <w:jc w:val="center"/>
              <w:rPr>
                <w:color w:val="0000FF"/>
              </w:rPr>
            </w:pPr>
          </w:p>
        </w:tc>
      </w:tr>
    </w:tbl>
    <w:p w:rsidR="0065372B" w:rsidRPr="001658F1" w:rsidRDefault="0065372B">
      <w:pPr>
        <w:pStyle w:val="ConsPlusTitle"/>
        <w:rPr>
          <w:rFonts w:ascii="Times New Roman" w:hAnsi="Times New Roman" w:cs="Times New Roman"/>
          <w:bCs/>
          <w:color w:val="0000FF"/>
          <w:sz w:val="20"/>
        </w:rPr>
      </w:pPr>
    </w:p>
    <w:tbl>
      <w:tblPr>
        <w:tblW w:w="13513" w:type="dxa"/>
        <w:tblInd w:w="9361" w:type="dxa"/>
        <w:tblCellMar>
          <w:left w:w="0" w:type="dxa"/>
          <w:right w:w="0" w:type="dxa"/>
        </w:tblCellMar>
        <w:tblLook w:val="00A0"/>
      </w:tblPr>
      <w:tblGrid>
        <w:gridCol w:w="5828"/>
        <w:gridCol w:w="7717"/>
      </w:tblGrid>
      <w:tr w:rsidR="0065372B">
        <w:tc>
          <w:tcPr>
            <w:tcW w:w="5812" w:type="dxa"/>
            <w:noWrap/>
          </w:tcPr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Приложение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>комплекса процессных мероприятий 3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</w:p>
          <w:p w:rsidR="0065372B" w:rsidRDefault="0065372B">
            <w:pPr>
              <w:pStyle w:val="ConsPlusTitle"/>
              <w:ind w:left="142" w:hanging="142"/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7701" w:type="dxa"/>
            <w:noWrap/>
          </w:tcPr>
          <w:p w:rsidR="0065372B" w:rsidRDefault="0065372B">
            <w:pPr>
              <w:pStyle w:val="ConsPlusTitle"/>
              <w:ind w:left="5" w:hanging="5"/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pPr>
          </w:p>
        </w:tc>
      </w:tr>
    </w:tbl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6. План реализации комплекса процессных мероприятий 3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8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3060"/>
      </w:tblGrid>
      <w:tr w:rsidR="0065372B">
        <w:trPr>
          <w:trHeight w:val="660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Дата наступл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 контрольной точки</w:t>
            </w:r>
          </w:p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подтверждающего док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мента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8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3060"/>
      </w:tblGrid>
      <w:tr w:rsidR="0065372B">
        <w:trPr>
          <w:trHeight w:val="195"/>
          <w:tblHeader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5372B">
        <w:trPr>
          <w:trHeight w:val="154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813" w:type="dxa"/>
            <w:gridSpan w:val="4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</w:p>
        </w:tc>
      </w:tr>
      <w:tr w:rsidR="0065372B">
        <w:trPr>
          <w:trHeight w:val="1424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ского развития, оздоровления, временной занятости и тр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доустройства несовершеннолетних и их правовое восп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тание» 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в 2026 году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118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образования,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чальник управления культуры, начальник управления физической культуры и спорта, начальник управления молодежной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rPr>
          <w:trHeight w:val="296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«Обеспечено трудоустройство нес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вершеннолетних граждан в свободное от учебы время и в каникулярный период»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5372B" w:rsidRPr="00B344AF" w:rsidRDefault="0065372B">
            <w:pPr>
              <w:jc w:val="center"/>
              <w:rPr>
                <w:color w:val="0000FF"/>
                <w:lang w:val="en-US"/>
              </w:rPr>
            </w:pPr>
            <w:r w:rsidRPr="00B344AF">
              <w:rPr>
                <w:color w:val="0000FF"/>
              </w:rPr>
              <w:t>25.12.202</w:t>
            </w:r>
            <w:r w:rsidRPr="00B344AF">
              <w:rPr>
                <w:color w:val="0000FF"/>
                <w:lang w:val="en-US"/>
              </w:rPr>
              <w:t>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культуры</w:t>
            </w:r>
          </w:p>
        </w:tc>
        <w:tc>
          <w:tcPr>
            <w:tcW w:w="3060" w:type="dxa"/>
            <w:noWrap/>
          </w:tcPr>
          <w:p w:rsidR="0065372B" w:rsidRPr="0017758C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58C">
              <w:rPr>
                <w:rFonts w:ascii="Times New Roman" w:hAnsi="Times New Roman"/>
                <w:sz w:val="20"/>
                <w:szCs w:val="20"/>
              </w:rPr>
              <w:t>Аналитическая записка</w:t>
            </w:r>
          </w:p>
        </w:tc>
      </w:tr>
      <w:tr w:rsidR="0065372B">
        <w:trPr>
          <w:trHeight w:val="721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«Анализ произведенных выплат зар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ботной платы несовершеннолетним»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культуры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rPr>
          <w:trHeight w:val="440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«Проведены мероприятия»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физической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культуры и спорта,  начальник управления молодежной политики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rPr>
          <w:trHeight w:val="902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173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Мероприятие (результат)</w:t>
            </w:r>
            <w:r>
              <w:rPr>
                <w:color w:val="000000"/>
              </w:rPr>
              <w:t xml:space="preserve">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 </w:t>
            </w:r>
            <w:r w:rsidRPr="00B344AF">
              <w:rPr>
                <w:color w:val="0000FF"/>
              </w:rPr>
              <w:t>в 2026 году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их прав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30.12.202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их прав</w:t>
            </w: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повышение эффективности профилакт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ческой работы по организации психолого-педагогического сопровождения несовершеннолетних»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в 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году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rPr>
          <w:trHeight w:val="368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«Реализованы мероприятия по организации психолого-педагогического сопровождения и обеспечению информ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ционной безопасности несовершеннолетних»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rPr>
          <w:trHeight w:val="368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1.3.2.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«Выполнены мероприятия»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образования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</w:tbl>
    <w:p w:rsidR="0065372B" w:rsidRDefault="0065372B">
      <w:pPr>
        <w:tabs>
          <w:tab w:val="left" w:pos="4140"/>
        </w:tabs>
        <w:rPr>
          <w:color w:val="000000"/>
        </w:rPr>
      </w:pPr>
    </w:p>
    <w:p w:rsidR="0065372B" w:rsidRDefault="0065372B">
      <w:pPr>
        <w:tabs>
          <w:tab w:val="left" w:pos="9371"/>
        </w:tabs>
        <w:rPr>
          <w:color w:val="000000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Default="0065372B">
      <w:pPr>
        <w:tabs>
          <w:tab w:val="left" w:pos="9371"/>
        </w:tabs>
        <w:rPr>
          <w:color w:val="000000"/>
          <w:lang w:val="en-US"/>
        </w:rPr>
      </w:pPr>
    </w:p>
    <w:p w:rsidR="0065372B" w:rsidRPr="00011BA3" w:rsidRDefault="0065372B">
      <w:pPr>
        <w:tabs>
          <w:tab w:val="left" w:pos="9371"/>
        </w:tabs>
        <w:rPr>
          <w:color w:val="000000"/>
          <w:lang w:val="en-US"/>
        </w:rPr>
      </w:pPr>
    </w:p>
    <w:tbl>
      <w:tblPr>
        <w:tblW w:w="13372" w:type="dxa"/>
        <w:tblInd w:w="9503" w:type="dxa"/>
        <w:tblCellMar>
          <w:left w:w="0" w:type="dxa"/>
          <w:right w:w="0" w:type="dxa"/>
        </w:tblCellMar>
        <w:tblLook w:val="00A0"/>
      </w:tblPr>
      <w:tblGrid>
        <w:gridCol w:w="5686"/>
        <w:gridCol w:w="7718"/>
      </w:tblGrid>
      <w:tr w:rsidR="0065372B">
        <w:tc>
          <w:tcPr>
            <w:tcW w:w="5670" w:type="dxa"/>
            <w:noWrap/>
          </w:tcPr>
          <w:p w:rsidR="0065372B" w:rsidRDefault="0065372B">
            <w:pPr>
              <w:tabs>
                <w:tab w:val="left" w:pos="4140"/>
              </w:tabs>
              <w:rPr>
                <w:b/>
                <w:color w:val="000000"/>
              </w:rPr>
            </w:pPr>
          </w:p>
          <w:p w:rsidR="0065372B" w:rsidRDefault="0065372B">
            <w:pPr>
              <w:tabs>
                <w:tab w:val="left" w:pos="41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Приложение № 4</w:t>
            </w:r>
          </w:p>
          <w:p w:rsidR="0065372B" w:rsidRDefault="0065372B">
            <w:pPr>
              <w:tabs>
                <w:tab w:val="left" w:pos="41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к муниципальной программе</w:t>
            </w:r>
          </w:p>
        </w:tc>
        <w:tc>
          <w:tcPr>
            <w:tcW w:w="7702" w:type="dxa"/>
            <w:tcBorders>
              <w:left w:val="none" w:sz="4" w:space="0" w:color="000000"/>
            </w:tcBorders>
            <w:noWrap/>
          </w:tcPr>
          <w:p w:rsidR="0065372B" w:rsidRDefault="0065372B">
            <w:pPr>
              <w:tabs>
                <w:tab w:val="left" w:pos="4140"/>
              </w:tabs>
              <w:rPr>
                <w:rFonts w:ascii="Calibri" w:hAnsi="Calibri"/>
                <w:color w:val="000000"/>
              </w:rPr>
            </w:pPr>
          </w:p>
        </w:tc>
      </w:tr>
    </w:tbl>
    <w:p w:rsidR="0065372B" w:rsidRDefault="0065372B">
      <w:pPr>
        <w:tabs>
          <w:tab w:val="left" w:pos="4140"/>
        </w:tabs>
        <w:rPr>
          <w:color w:val="000000"/>
        </w:rPr>
      </w:pPr>
    </w:p>
    <w:p w:rsidR="0065372B" w:rsidRDefault="0065372B">
      <w:pPr>
        <w:pStyle w:val="ConsPlusTitle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Паспорт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комплекса процессных мероприятий «Обеспечение мероприятий по гражданской обороне, чрезвычайным ситуациям и пожарной безопасности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на территории Губкинского городского округа Белгородской области»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(далее - комплекс процессных мероприятий 4)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1. Общие положения</w:t>
      </w: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  <w:highlight w:val="cyan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77"/>
        <w:gridCol w:w="1408"/>
        <w:gridCol w:w="514"/>
        <w:gridCol w:w="478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27"/>
      </w:tblGrid>
      <w:tr w:rsidR="0065372B">
        <w:trPr>
          <w:trHeight w:val="480"/>
        </w:trPr>
        <w:tc>
          <w:tcPr>
            <w:tcW w:w="4766" w:type="dxa"/>
            <w:gridSpan w:val="4"/>
            <w:noWrap/>
          </w:tcPr>
          <w:p w:rsidR="0065372B" w:rsidRPr="0063038F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Ответственное структурное подразделение админис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976" w:type="dxa"/>
            <w:gridSpan w:val="11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Губкинского городского округа (МКУ «Управление по делам ГО и ЧС Губкинского городского округа»)  начальник</w:t>
            </w:r>
          </w:p>
        </w:tc>
      </w:tr>
      <w:tr w:rsidR="0065372B">
        <w:trPr>
          <w:trHeight w:val="239"/>
        </w:trPr>
        <w:tc>
          <w:tcPr>
            <w:tcW w:w="4766" w:type="dxa"/>
            <w:gridSpan w:val="4"/>
            <w:noWrap/>
          </w:tcPr>
          <w:p w:rsidR="0065372B" w:rsidRPr="0063038F" w:rsidRDefault="0065372B">
            <w:pPr>
              <w:pStyle w:val="ConsPlusNormal"/>
              <w:ind w:right="-9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9976" w:type="dxa"/>
            <w:gridSpan w:val="11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  <w:tr w:rsidR="0065372B">
        <w:trPr>
          <w:trHeight w:val="479"/>
        </w:trPr>
        <w:tc>
          <w:tcPr>
            <w:tcW w:w="14742" w:type="dxa"/>
            <w:gridSpan w:val="1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:rsidR="0065372B" w:rsidRDefault="0065372B">
            <w:pPr>
              <w:pStyle w:val="ConsPlusNormal"/>
              <w:ind w:right="-90" w:firstLine="0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pPr>
          </w:p>
          <w:p w:rsidR="0065372B" w:rsidRPr="0063038F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Показатели комплекса процессных мероприятий 4</w:t>
            </w:r>
          </w:p>
          <w:p w:rsidR="0065372B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pPr>
          </w:p>
        </w:tc>
      </w:tr>
      <w:tr w:rsidR="0065372B">
        <w:tc>
          <w:tcPr>
            <w:tcW w:w="567" w:type="dxa"/>
            <w:vMerge w:val="restart"/>
            <w:noWrap/>
          </w:tcPr>
          <w:p w:rsidR="0065372B" w:rsidRPr="0063038F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пп.</w:t>
            </w:r>
          </w:p>
        </w:tc>
        <w:tc>
          <w:tcPr>
            <w:tcW w:w="2277" w:type="dxa"/>
            <w:vMerge w:val="restart"/>
            <w:noWrap/>
          </w:tcPr>
          <w:p w:rsidR="0065372B" w:rsidRPr="0063038F" w:rsidRDefault="0065372B">
            <w:pPr>
              <w:pStyle w:val="ConsPlusNormal"/>
              <w:ind w:right="-90" w:hanging="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теля/задачи</w:t>
            </w:r>
          </w:p>
        </w:tc>
        <w:tc>
          <w:tcPr>
            <w:tcW w:w="1408" w:type="dxa"/>
            <w:vMerge w:val="restart"/>
            <w:noWrap/>
          </w:tcPr>
          <w:p w:rsidR="0065372B" w:rsidRPr="0063038F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Признак во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ния/убывания</w:t>
            </w:r>
          </w:p>
        </w:tc>
        <w:tc>
          <w:tcPr>
            <w:tcW w:w="992" w:type="dxa"/>
            <w:gridSpan w:val="2"/>
            <w:vMerge w:val="restart"/>
            <w:noWrap/>
          </w:tcPr>
          <w:p w:rsidR="0065372B" w:rsidRPr="0063038F" w:rsidRDefault="0065372B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 показат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</w:p>
        </w:tc>
        <w:tc>
          <w:tcPr>
            <w:tcW w:w="993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ния (по </w:t>
            </w:r>
            <w:hyperlink r:id="rId21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4961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7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за достижение показ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</w:tr>
      <w:tr w:rsidR="0065372B">
        <w:tc>
          <w:tcPr>
            <w:tcW w:w="567" w:type="dxa"/>
            <w:vMerge/>
            <w:noWrap/>
          </w:tcPr>
          <w:p w:rsidR="0065372B" w:rsidRDefault="0065372B">
            <w:pPr>
              <w:ind w:right="-90"/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2277" w:type="dxa"/>
            <w:vMerge/>
            <w:noWrap/>
          </w:tcPr>
          <w:p w:rsidR="0065372B" w:rsidRDefault="0065372B">
            <w:pPr>
              <w:ind w:right="-90"/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408" w:type="dxa"/>
            <w:vMerge/>
            <w:noWrap/>
          </w:tcPr>
          <w:p w:rsidR="0065372B" w:rsidRDefault="0065372B">
            <w:pPr>
              <w:ind w:right="-90"/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992" w:type="dxa"/>
            <w:gridSpan w:val="2"/>
            <w:vMerge/>
            <w:noWrap/>
          </w:tcPr>
          <w:p w:rsidR="0065372B" w:rsidRDefault="0065372B">
            <w:pPr>
              <w:ind w:right="-90"/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993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127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95"/>
        <w:gridCol w:w="1417"/>
        <w:gridCol w:w="992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45"/>
      </w:tblGrid>
      <w:tr w:rsidR="0065372B">
        <w:trPr>
          <w:tblHeader/>
        </w:trPr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95" w:type="dxa"/>
            <w:noWrap/>
          </w:tcPr>
          <w:p w:rsidR="0065372B" w:rsidRPr="0063038F" w:rsidRDefault="0065372B">
            <w:pPr>
              <w:pStyle w:val="ConsPlusNormal"/>
              <w:tabs>
                <w:tab w:val="center" w:pos="1288"/>
                <w:tab w:val="right" w:pos="2576"/>
              </w:tabs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  <w:t>2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41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4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65372B">
        <w:trPr>
          <w:trHeight w:val="505"/>
        </w:trPr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220" w:type="dxa"/>
            <w:gridSpan w:val="13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</w:t>
            </w:r>
            <w:r w:rsidRPr="0063038F"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>«Организация и осуществление мероприятий по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й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ных ситуаций природного и техногенного характера»</w:t>
            </w:r>
          </w:p>
        </w:tc>
      </w:tr>
      <w:tr w:rsidR="0065372B">
        <w:trPr>
          <w:trHeight w:val="1040"/>
        </w:trPr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29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сельских территориальных адм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нистраций, обеспече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ных первичными мерами пожарной безопасности</w:t>
            </w:r>
          </w:p>
        </w:tc>
        <w:tc>
          <w:tcPr>
            <w:tcW w:w="141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45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«Управление по делам ГО и ЧС Гу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кинского городского округа»</w:t>
            </w:r>
          </w:p>
        </w:tc>
      </w:tr>
      <w:tr w:rsidR="0065372B"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29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бойной работы сирен С-40</w:t>
            </w:r>
          </w:p>
        </w:tc>
        <w:tc>
          <w:tcPr>
            <w:tcW w:w="141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Прогресс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4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Сельские территор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альные администрации администрации Гу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кинского городского округа</w:t>
            </w:r>
          </w:p>
        </w:tc>
      </w:tr>
      <w:tr w:rsidR="0065372B"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29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ставок в МКУ «Управление по делам ГО и ЧС Губки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ского городского окр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га»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9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14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МКУ «Управление по делам ГО и ЧС Гу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кинского городского округа»</w:t>
            </w:r>
          </w:p>
        </w:tc>
      </w:tr>
      <w:tr w:rsidR="0065372B"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29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Количество обработа</w:t>
            </w: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н</w:t>
            </w: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ных площадей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99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14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МКУ «Дирекция ж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лищно-коммунального хозяйства и благоус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ройства Губкинского городского округа»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 w:rsidP="00496679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4 в </w:t>
      </w:r>
      <w:r w:rsidRPr="00496679">
        <w:rPr>
          <w:rFonts w:ascii="Times New Roman" w:hAnsi="Times New Roman" w:cs="Times New Roman"/>
          <w:color w:val="0000FF"/>
          <w:sz w:val="20"/>
        </w:rPr>
        <w:t>2026 году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720"/>
        <w:gridCol w:w="720"/>
        <w:gridCol w:w="900"/>
        <w:gridCol w:w="900"/>
        <w:gridCol w:w="786"/>
        <w:gridCol w:w="720"/>
      </w:tblGrid>
      <w:tr w:rsidR="0065372B">
        <w:trPr>
          <w:trHeight w:val="523"/>
        </w:trPr>
        <w:tc>
          <w:tcPr>
            <w:tcW w:w="54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left="-88" w:firstLine="8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227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vMerge w:val="restart"/>
            <w:noWrap/>
          </w:tcPr>
          <w:p w:rsidR="0065372B" w:rsidRPr="0063038F" w:rsidRDefault="0065372B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2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886" w:type="dxa"/>
            <w:gridSpan w:val="11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2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 конец 2025года</w:t>
            </w:r>
          </w:p>
        </w:tc>
      </w:tr>
      <w:tr w:rsidR="0065372B">
        <w:trPr>
          <w:trHeight w:val="291"/>
        </w:trPr>
        <w:tc>
          <w:tcPr>
            <w:tcW w:w="54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2274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08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6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right="-4" w:hanging="1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786" w:type="dxa"/>
            <w:noWrap/>
          </w:tcPr>
          <w:p w:rsidR="0065372B" w:rsidRPr="0063038F" w:rsidRDefault="0065372B">
            <w:pPr>
              <w:pStyle w:val="ConsPlusNormal"/>
              <w:ind w:right="-8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66"/>
        <w:gridCol w:w="654"/>
        <w:gridCol w:w="66"/>
        <w:gridCol w:w="654"/>
        <w:gridCol w:w="66"/>
        <w:gridCol w:w="834"/>
        <w:gridCol w:w="66"/>
        <w:gridCol w:w="834"/>
        <w:gridCol w:w="66"/>
        <w:gridCol w:w="720"/>
        <w:gridCol w:w="720"/>
      </w:tblGrid>
      <w:tr w:rsidR="0065372B">
        <w:trPr>
          <w:tblHeader/>
        </w:trPr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hanging="6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5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6" w:type="dxa"/>
            <w:gridSpan w:val="2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65372B"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220" w:type="dxa"/>
            <w:gridSpan w:val="20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</w:t>
            </w:r>
            <w:r w:rsidRPr="0063038F"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  Организация и осуществление мероприятий по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ы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чайных ситуаций природного и техногенного характера</w:t>
            </w:r>
          </w:p>
        </w:tc>
      </w:tr>
      <w:tr w:rsidR="0065372B"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274" w:type="dxa"/>
            <w:noWrap/>
          </w:tcPr>
          <w:p w:rsidR="0065372B" w:rsidRPr="0063038F" w:rsidRDefault="0065372B">
            <w:pPr>
              <w:pStyle w:val="ConsPlusNormal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сельских территориальных адм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нистраций, обеспече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ных первичными мер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ми пожарной безопасн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496679" w:rsidRDefault="0065372B">
            <w:pPr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19</w:t>
            </w:r>
          </w:p>
        </w:tc>
      </w:tr>
      <w:tr w:rsidR="0065372B"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27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бойной работы сирен    С-40</w:t>
            </w:r>
          </w:p>
        </w:tc>
        <w:tc>
          <w:tcPr>
            <w:tcW w:w="126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496679" w:rsidRDefault="0065372B">
            <w:pPr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16</w:t>
            </w:r>
          </w:p>
        </w:tc>
      </w:tr>
      <w:tr w:rsidR="0065372B">
        <w:trPr>
          <w:trHeight w:val="1147"/>
        </w:trPr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27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ставок в МКУ «Управление по делам ГО и ЧС Губки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ского городского окр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га»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  <w:p w:rsidR="0065372B" w:rsidRPr="00496679" w:rsidRDefault="0065372B">
            <w:pPr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24</w:t>
            </w:r>
          </w:p>
        </w:tc>
      </w:tr>
      <w:tr w:rsidR="0065372B"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27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Количество обработа</w:t>
            </w: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н</w:t>
            </w: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ных площадей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200</w:t>
            </w:r>
          </w:p>
        </w:tc>
      </w:tr>
    </w:tbl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4. Перечень мероприятий (результатов) комплекса процессных мероприятий 4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  <w:highlight w:val="cyan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51"/>
        <w:gridCol w:w="753"/>
        <w:gridCol w:w="670"/>
        <w:gridCol w:w="671"/>
        <w:gridCol w:w="2442"/>
      </w:tblGrid>
      <w:tr w:rsidR="0065372B">
        <w:tc>
          <w:tcPr>
            <w:tcW w:w="601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пп.</w:t>
            </w:r>
          </w:p>
        </w:tc>
        <w:tc>
          <w:tcPr>
            <w:tcW w:w="2611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тия (результата)</w:t>
            </w:r>
          </w:p>
        </w:tc>
        <w:tc>
          <w:tcPr>
            <w:tcW w:w="171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Тип меропри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тия (результата)</w:t>
            </w:r>
          </w:p>
        </w:tc>
        <w:tc>
          <w:tcPr>
            <w:tcW w:w="1081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ния (по </w:t>
            </w:r>
            <w:hyperlink r:id="rId23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6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знач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691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Значения мероприятия (результата), параметра, характеристики мероприятия (результата) по годам</w:t>
            </w:r>
          </w:p>
        </w:tc>
        <w:tc>
          <w:tcPr>
            <w:tcW w:w="2442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5372B">
        <w:tc>
          <w:tcPr>
            <w:tcW w:w="601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2611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710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081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  <w:highlight w:val="cyan"/>
              </w:rPr>
            </w:pP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96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53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70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71" w:type="dxa"/>
            <w:noWrap/>
          </w:tcPr>
          <w:p w:rsidR="0065372B" w:rsidRPr="0063038F" w:rsidRDefault="0065372B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442" w:type="dxa"/>
            <w:vMerge/>
            <w:noWrap/>
          </w:tcPr>
          <w:p w:rsidR="0065372B" w:rsidRDefault="0065372B">
            <w:pPr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39"/>
        <w:gridCol w:w="12"/>
        <w:gridCol w:w="83"/>
        <w:gridCol w:w="670"/>
        <w:gridCol w:w="670"/>
        <w:gridCol w:w="671"/>
        <w:gridCol w:w="2442"/>
      </w:tblGrid>
      <w:tr w:rsidR="0065372B">
        <w:trPr>
          <w:tblHeader/>
        </w:trPr>
        <w:tc>
          <w:tcPr>
            <w:tcW w:w="60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2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0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9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53" w:type="dxa"/>
            <w:gridSpan w:val="2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2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65372B">
        <w:tc>
          <w:tcPr>
            <w:tcW w:w="60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4141" w:type="dxa"/>
            <w:gridSpan w:val="14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</w:t>
            </w:r>
            <w:r w:rsidRPr="0063038F"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>«Организация и осуществление мероприятий по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чрезвычайных ситуаций природного и техногенного характера»</w:t>
            </w:r>
          </w:p>
        </w:tc>
      </w:tr>
      <w:tr w:rsidR="0065372B">
        <w:trPr>
          <w:trHeight w:val="418"/>
        </w:trPr>
        <w:tc>
          <w:tcPr>
            <w:tcW w:w="60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11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Мероприятие (результат)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«Обеспечение деятельности (оказание услуг) подведо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ственных учреждений (о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ганизаций), в том числе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доставление 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ным бюджетным и автоно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ным учреждениям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дий»</w:t>
            </w:r>
          </w:p>
        </w:tc>
        <w:tc>
          <w:tcPr>
            <w:tcW w:w="1710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 деятел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ности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08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65372B" w:rsidRDefault="0065372B">
            <w:pPr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noWrap/>
          </w:tcPr>
          <w:p w:rsidR="0065372B" w:rsidRDefault="0065372B">
            <w:pPr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9" w:type="dxa"/>
            <w:noWrap/>
          </w:tcPr>
          <w:p w:rsidR="0065372B" w:rsidRDefault="0065372B">
            <w:pPr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5" w:type="dxa"/>
            <w:gridSpan w:val="3"/>
            <w:noWrap/>
          </w:tcPr>
          <w:p w:rsidR="0065372B" w:rsidRDefault="0065372B">
            <w:pPr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0" w:type="dxa"/>
            <w:noWrap/>
          </w:tcPr>
          <w:p w:rsidR="0065372B" w:rsidRDefault="0065372B">
            <w:pPr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1" w:type="dxa"/>
            <w:noWrap/>
          </w:tcPr>
          <w:p w:rsidR="0065372B" w:rsidRDefault="0065372B">
            <w:pPr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4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ставок в МКУ «Управление по делам ГО и ЧС Губкинского горо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ского округа»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601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4141" w:type="dxa"/>
            <w:gridSpan w:val="14"/>
            <w:noWrap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работников МКУ «Управления по делам ГО и ЧС Губкинского городского округа» заработной платой, командировочными расходами, уплата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логов, сборов и иных платежей, исполнение судебных актов Российской Федерации</w:t>
            </w:r>
          </w:p>
        </w:tc>
      </w:tr>
      <w:tr w:rsidR="0065372B">
        <w:tc>
          <w:tcPr>
            <w:tcW w:w="60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11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Мероприятие (результат) «Поддержание в готовности сил и средств добровольной пожарной охраны, обесп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чение мер безопасности»</w:t>
            </w:r>
          </w:p>
        </w:tc>
        <w:tc>
          <w:tcPr>
            <w:tcW w:w="171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 деятел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08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3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65" w:type="dxa"/>
            <w:gridSpan w:val="3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7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7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44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сельских те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риториальных админис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раций, обеспеченных пе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вичными мерами пожа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ной безопасности</w:t>
            </w:r>
          </w:p>
        </w:tc>
      </w:tr>
      <w:tr w:rsidR="0065372B">
        <w:trPr>
          <w:trHeight w:val="358"/>
        </w:trPr>
        <w:tc>
          <w:tcPr>
            <w:tcW w:w="601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141" w:type="dxa"/>
            <w:gridSpan w:val="14"/>
            <w:noWrap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двух добровольных пожарных команд (ДПК), расположенных в Боброводворской и Никаноровской сельских территориальных    администрациях.</w:t>
            </w:r>
          </w:p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первичными мерами пожарной безопасности добровольных пожарных дружин ДПД) в девятнадцати сельских территориальных администрациях</w:t>
            </w:r>
          </w:p>
        </w:tc>
      </w:tr>
      <w:tr w:rsidR="0065372B">
        <w:trPr>
          <w:trHeight w:val="1379"/>
        </w:trPr>
        <w:tc>
          <w:tcPr>
            <w:tcW w:w="60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611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Мероприятие (результат)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«Мероприятия по пред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преждению и ликвидации чрезвычайных ситуаций природного и техногенного характера»</w:t>
            </w:r>
          </w:p>
        </w:tc>
        <w:tc>
          <w:tcPr>
            <w:tcW w:w="171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</w:t>
            </w:r>
          </w:p>
          <w:p w:rsidR="0065372B" w:rsidRPr="0063038F" w:rsidRDefault="0065372B">
            <w:pPr>
              <w:pStyle w:val="ConsPlusNormal"/>
              <w:ind w:firstLine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8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00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89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85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934" w:type="dxa"/>
            <w:gridSpan w:val="3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7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7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7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244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  <w:t>Количество обработанных площадей,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бесперебо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ной работы сирен С-40</w:t>
            </w:r>
          </w:p>
        </w:tc>
      </w:tr>
      <w:tr w:rsidR="0065372B">
        <w:tc>
          <w:tcPr>
            <w:tcW w:w="601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4141" w:type="dxa"/>
            <w:gridSpan w:val="14"/>
            <w:noWrap/>
          </w:tcPr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МКУ «Дирекция жилищно-коммунального хозяйства и благоустройства Губкинского городского округа» барьерной дератизации на территории Губкинского городского округа Белгородской области. </w:t>
            </w:r>
          </w:p>
          <w:p w:rsidR="0065372B" w:rsidRPr="0063038F" w:rsidRDefault="0065372B">
            <w:pPr>
              <w:pStyle w:val="ConsPlusNormal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ежемесячных мероприятий по обеспечению бесперебойной работы систем оповещения в  населенных пунктах городского округа</w:t>
            </w:r>
          </w:p>
        </w:tc>
      </w:tr>
    </w:tbl>
    <w:p w:rsidR="0065372B" w:rsidRDefault="0065372B">
      <w:pPr>
        <w:rPr>
          <w:color w:val="000000"/>
          <w:highlight w:val="cyan"/>
        </w:rPr>
      </w:pPr>
    </w:p>
    <w:p w:rsidR="0065372B" w:rsidRDefault="0065372B">
      <w:pPr>
        <w:pStyle w:val="Heading4"/>
        <w:spacing w:before="0" w:after="0"/>
        <w:jc w:val="center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</w:rPr>
        <w:t>5. Финансовое обеспечение комплекса процессных мероприятий 4</w:t>
      </w:r>
    </w:p>
    <w:p w:rsidR="0065372B" w:rsidRDefault="0065372B">
      <w:pPr>
        <w:rPr>
          <w:color w:val="000000"/>
          <w:highlight w:val="cyan"/>
        </w:rPr>
      </w:pPr>
    </w:p>
    <w:tbl>
      <w:tblPr>
        <w:tblW w:w="4762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613"/>
        <w:gridCol w:w="2611"/>
        <w:gridCol w:w="1277"/>
        <w:gridCol w:w="1132"/>
        <w:gridCol w:w="991"/>
        <w:gridCol w:w="991"/>
        <w:gridCol w:w="994"/>
        <w:gridCol w:w="994"/>
        <w:gridCol w:w="1138"/>
      </w:tblGrid>
      <w:tr w:rsidR="0065372B">
        <w:trPr>
          <w:trHeight w:val="20"/>
          <w:tblHeader/>
        </w:trPr>
        <w:tc>
          <w:tcPr>
            <w:tcW w:w="1565" w:type="pct"/>
            <w:vMerge w:val="restar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мероприятия (результата) / и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</w:rPr>
              <w:t>точник финансового обеспечения</w:t>
            </w:r>
          </w:p>
        </w:tc>
        <w:tc>
          <w:tcPr>
            <w:tcW w:w="886" w:type="pct"/>
            <w:vMerge w:val="restart"/>
            <w:noWrap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>Код бюджетной классиф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кации</w:t>
            </w:r>
          </w:p>
        </w:tc>
        <w:tc>
          <w:tcPr>
            <w:tcW w:w="2549" w:type="pct"/>
            <w:gridSpan w:val="7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Объем финансового обеспечения по годам, тыс. рублей</w:t>
            </w:r>
          </w:p>
        </w:tc>
      </w:tr>
      <w:tr w:rsidR="0065372B">
        <w:trPr>
          <w:trHeight w:val="20"/>
          <w:tblHeader/>
        </w:trPr>
        <w:tc>
          <w:tcPr>
            <w:tcW w:w="1565" w:type="pct"/>
            <w:vMerge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886" w:type="pct"/>
            <w:vMerge/>
            <w:noWrap/>
          </w:tcPr>
          <w:p w:rsidR="0065372B" w:rsidRDefault="0065372B">
            <w:pPr>
              <w:jc w:val="center"/>
              <w:rPr>
                <w:b/>
                <w:color w:val="0000FF"/>
                <w:spacing w:val="-2"/>
              </w:rPr>
            </w:pPr>
          </w:p>
        </w:tc>
        <w:tc>
          <w:tcPr>
            <w:tcW w:w="433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84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36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36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37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37" w:type="pc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8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</w:tr>
    </w:tbl>
    <w:p w:rsidR="0065372B" w:rsidRDefault="0065372B">
      <w:pPr>
        <w:jc w:val="center"/>
        <w:rPr>
          <w:color w:val="000000"/>
          <w:sz w:val="2"/>
          <w:szCs w:val="2"/>
        </w:rPr>
      </w:pPr>
    </w:p>
    <w:tbl>
      <w:tblPr>
        <w:tblW w:w="4762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615"/>
        <w:gridCol w:w="2618"/>
        <w:gridCol w:w="1274"/>
        <w:gridCol w:w="1132"/>
        <w:gridCol w:w="991"/>
        <w:gridCol w:w="991"/>
        <w:gridCol w:w="991"/>
        <w:gridCol w:w="994"/>
        <w:gridCol w:w="1135"/>
      </w:tblGrid>
      <w:tr w:rsidR="0065372B">
        <w:trPr>
          <w:trHeight w:val="20"/>
          <w:tblHeader/>
        </w:trPr>
        <w:tc>
          <w:tcPr>
            <w:tcW w:w="156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888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432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384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33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3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3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7</w:t>
            </w:r>
          </w:p>
        </w:tc>
        <w:tc>
          <w:tcPr>
            <w:tcW w:w="337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>8</w:t>
            </w:r>
          </w:p>
        </w:tc>
        <w:tc>
          <w:tcPr>
            <w:tcW w:w="38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5372B">
        <w:trPr>
          <w:trHeight w:val="1195"/>
        </w:trPr>
        <w:tc>
          <w:tcPr>
            <w:tcW w:w="1565" w:type="pct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Комплекс процессных мероприятий  «Обесп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чение мероприятий по гражданской обороне, чрезвычайным ситуациям и пожарной безопа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</w:rPr>
              <w:t>ности на территории Губкинского городского округа Белгородской области»(всего), в том числе:</w:t>
            </w:r>
          </w:p>
        </w:tc>
        <w:tc>
          <w:tcPr>
            <w:tcW w:w="888" w:type="pct"/>
            <w:vMerge w:val="restar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01 4 04 00000</w:t>
            </w: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ind w:right="57"/>
              <w:rPr>
                <w:b/>
                <w:bCs/>
                <w:color w:val="000000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27457,6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19 688,0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18 802,0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19 520,0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25 620,0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25 620,0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136 707,6</w:t>
            </w:r>
          </w:p>
        </w:tc>
      </w:tr>
      <w:tr w:rsidR="0065372B">
        <w:trPr>
          <w:trHeight w:val="75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Белгород-ской области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27457,6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19 688,0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18 802,0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19 520,0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25 620,0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25 620,0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136 707,6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Мероприятие (результат) «Мероприятия по обеспечению деятельности (оказанию услуг) подведомственных учреждений (организаций), в том числе предоставлению муниципальным бюджетным и автономным учреждениям субс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 xml:space="preserve">дий»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>в том числе:</w:t>
            </w:r>
          </w:p>
          <w:p w:rsidR="0065372B" w:rsidRDefault="0065372B">
            <w:pPr>
              <w:ind w:left="57" w:right="57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8" w:type="pct"/>
            <w:vMerge w:val="restart"/>
            <w:noWrap/>
          </w:tcPr>
          <w:p w:rsidR="0065372B" w:rsidRDefault="0065372B">
            <w:pPr>
              <w:tabs>
                <w:tab w:val="left" w:pos="1056"/>
                <w:tab w:val="center" w:pos="1241"/>
              </w:tabs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850 03 09 01 4 04 20590 100</w:t>
            </w:r>
          </w:p>
          <w:p w:rsidR="0065372B" w:rsidRDefault="0065372B">
            <w:pPr>
              <w:tabs>
                <w:tab w:val="left" w:pos="1056"/>
                <w:tab w:val="center" w:pos="1241"/>
              </w:tabs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850 03 09 01 4 04 20590 200</w:t>
            </w:r>
          </w:p>
          <w:p w:rsidR="0065372B" w:rsidRDefault="0065372B">
            <w:pPr>
              <w:tabs>
                <w:tab w:val="left" w:pos="1056"/>
                <w:tab w:val="center" w:pos="1241"/>
              </w:tabs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850 03 09 01 4 04 20590 800</w:t>
            </w: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18 929,9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13 598,0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18 703,0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19 421,0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19 737,0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19 737,0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110 125,9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ской области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tabs>
                <w:tab w:val="left" w:pos="1056"/>
                <w:tab w:val="center" w:pos="1241"/>
              </w:tabs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18 929,9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13 598,0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18 703,0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19 421,0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19 737,0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19 737,0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110 125,9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Мероприятие (результат)</w:t>
            </w:r>
          </w:p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«Мероприятия по поддержанию в готовности сил и средств добровольной пожарной охраны, обеспечение мер безопасности»</w:t>
            </w:r>
            <w:r>
              <w:rPr>
                <w:b/>
                <w:iCs/>
                <w:color w:val="000000"/>
              </w:rPr>
              <w:t xml:space="preserve"> (всего), </w:t>
            </w:r>
            <w:r>
              <w:rPr>
                <w:b/>
                <w:color w:val="000000"/>
              </w:rPr>
              <w:t>в том числе:</w:t>
            </w:r>
          </w:p>
        </w:tc>
        <w:tc>
          <w:tcPr>
            <w:tcW w:w="888" w:type="pct"/>
            <w:vMerge w:val="restart"/>
            <w:noWrap/>
          </w:tcPr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922 03 10 01 4 04 00610 800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923 03 10 01 4 04 00610 200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923 03 10 01 4 04 00610 800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924 03 10 01 4 04 00610 200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925 03 10 01 4 04 00610 200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926 03 10 01 4 04 00610 200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928 03 10 01 4 04 00610 200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928 03 10 01 4 04 00610 800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929 03 10 01 4 04 00610 200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930 03 10 01 4 04 00610 200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931 03 10 01 4 04 00610 200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932 03 10 01 4 04 00610 200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934 03 10 01 4 04 00610 200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935 03 10 01 4 04 00610 200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936 03 10 01 4 04 00610 200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936 03 10 01 4 04 00610 800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937 03 10 01 4 04 00610 200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938 03 10 01 4 04 00610 200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939 03 10 01 4 04 00610 200 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939 03 10 01 4 04 00610 800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940 03 10 01 4 04 00610 200</w:t>
            </w:r>
          </w:p>
          <w:p w:rsidR="0065372B" w:rsidRDefault="0065372B">
            <w:pPr>
              <w:spacing w:after="60"/>
              <w:ind w:left="57" w:right="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3 705,5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4 086,0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99,0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99,0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3 689,0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3 689,0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15 367,5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ской области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spacing w:after="60"/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3 705,5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4 086,0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99,0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99,0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3 689,0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3 689,0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15 367,5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spacing w:after="60"/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spacing w:after="60"/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spacing w:after="60"/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1126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Мероприятие (результат)</w:t>
            </w:r>
          </w:p>
          <w:p w:rsidR="0065372B" w:rsidRDefault="0065372B">
            <w:pPr>
              <w:ind w:left="57" w:right="57" w:firstLine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«Мероприятия по предупреждению и ликвид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ции чрезвычайных ситуаций природного и те</w:t>
            </w:r>
            <w:r>
              <w:rPr>
                <w:b/>
                <w:color w:val="000000"/>
              </w:rPr>
              <w:t>х</w:t>
            </w:r>
            <w:r>
              <w:rPr>
                <w:b/>
                <w:color w:val="000000"/>
              </w:rPr>
              <w:t xml:space="preserve">ногенного характера»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>в том числе:</w:t>
            </w:r>
          </w:p>
        </w:tc>
        <w:tc>
          <w:tcPr>
            <w:tcW w:w="888" w:type="pct"/>
            <w:vMerge w:val="restart"/>
            <w:noWrap/>
            <w:vAlign w:val="center"/>
          </w:tcPr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850 03 10 01 4 04 29070 200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891 03 10 01 4 04 29070 200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924 03 10 01 4 04 29070 200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925 03 10 01 4 04 29070 200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926 03 10 01 4 04 29070 200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928 03 10 01 4 04 29070 200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930 03 10 01 4 04 29070 200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931 03 10 01 4 04 29070 200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934 03 10 01 4 04 29070 200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935 03 10 01 4 04 29070 200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936 03 10 01 4 04 29070 200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937 03 10 01 4 04 29070 200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938 03 10 01 4 04 29070 200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939 03 10 01 4 04 29070 200</w:t>
            </w:r>
          </w:p>
          <w:p w:rsidR="0065372B" w:rsidRDefault="0065372B">
            <w:pPr>
              <w:spacing w:after="60"/>
              <w:ind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940 03 10 01 4 04 29070 200</w:t>
            </w: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4 822,2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2 004,0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2 194,0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2 194,0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b/>
                <w:bCs/>
                <w:color w:val="0000FF"/>
              </w:rPr>
            </w:pPr>
            <w:r w:rsidRPr="00496679">
              <w:rPr>
                <w:b/>
                <w:bCs/>
                <w:color w:val="0000FF"/>
              </w:rPr>
              <w:t>11 214,2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ской области</w:t>
            </w:r>
          </w:p>
        </w:tc>
        <w:tc>
          <w:tcPr>
            <w:tcW w:w="888" w:type="pct"/>
            <w:vMerge/>
            <w:noWrap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4 822,2</w:t>
            </w: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2 004,0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0</w:t>
            </w: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0</w:t>
            </w: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2 194,0</w:t>
            </w: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2 194,0</w:t>
            </w: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  <w:r w:rsidRPr="00496679">
              <w:rPr>
                <w:color w:val="0000FF"/>
              </w:rPr>
              <w:t>11 214,2</w:t>
            </w: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Pr="00496679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</w:tr>
      <w:tr w:rsidR="0065372B">
        <w:trPr>
          <w:trHeight w:val="20"/>
        </w:trPr>
        <w:tc>
          <w:tcPr>
            <w:tcW w:w="156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888" w:type="pct"/>
            <w:vMerge/>
            <w:noWrap/>
            <w:vAlign w:val="center"/>
          </w:tcPr>
          <w:p w:rsidR="0065372B" w:rsidRDefault="0065372B">
            <w:pPr>
              <w:ind w:left="57" w:right="57"/>
              <w:jc w:val="center"/>
              <w:rPr>
                <w:color w:val="0000FF"/>
              </w:rPr>
            </w:pPr>
          </w:p>
        </w:tc>
        <w:tc>
          <w:tcPr>
            <w:tcW w:w="432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4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6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37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85" w:type="pct"/>
            <w:noWrap/>
          </w:tcPr>
          <w:p w:rsidR="0065372B" w:rsidRDefault="0065372B">
            <w:pPr>
              <w:ind w:left="57" w:right="57"/>
              <w:jc w:val="center"/>
              <w:rPr>
                <w:color w:val="000000"/>
              </w:rPr>
            </w:pPr>
          </w:p>
        </w:tc>
      </w:tr>
    </w:tbl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</w:p>
    <w:tbl>
      <w:tblPr>
        <w:tblW w:w="0" w:type="auto"/>
        <w:tblInd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4"/>
      </w:tblGrid>
      <w:tr w:rsidR="0065372B">
        <w:trPr>
          <w:trHeight w:val="357"/>
        </w:trPr>
        <w:tc>
          <w:tcPr>
            <w:tcW w:w="52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5372B" w:rsidRPr="0063038F" w:rsidRDefault="0065372B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>комплекса процессных мероприятий 4</w:t>
            </w:r>
          </w:p>
          <w:p w:rsidR="0065372B" w:rsidRDefault="0065372B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65372B" w:rsidRDefault="0065372B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6. План реализации комплекса процессных мероприятий 4</w:t>
      </w:r>
    </w:p>
    <w:tbl>
      <w:tblPr>
        <w:tblW w:w="98" w:type="pct"/>
        <w:tblCellMar>
          <w:left w:w="10" w:type="dxa"/>
          <w:right w:w="10" w:type="dxa"/>
        </w:tblCellMar>
        <w:tblLook w:val="0000"/>
      </w:tblPr>
      <w:tblGrid>
        <w:gridCol w:w="64"/>
        <w:gridCol w:w="119"/>
        <w:gridCol w:w="119"/>
      </w:tblGrid>
      <w:tr w:rsidR="0065372B">
        <w:tc>
          <w:tcPr>
            <w:tcW w:w="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CED3F1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5372B" w:rsidRDefault="0065372B">
            <w:pPr>
              <w:rPr>
                <w:color w:val="000000"/>
                <w:highlight w:val="cyan"/>
              </w:rPr>
            </w:pPr>
          </w:p>
        </w:tc>
        <w:tc>
          <w:tcPr>
            <w:tcW w:w="1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4F3F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5372B" w:rsidRDefault="0065372B">
            <w:pPr>
              <w:rPr>
                <w:color w:val="000000"/>
                <w:highlight w:val="cyan"/>
              </w:rPr>
            </w:pPr>
          </w:p>
        </w:tc>
        <w:tc>
          <w:tcPr>
            <w:tcW w:w="1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4F3F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5372B" w:rsidRDefault="0065372B">
            <w:pPr>
              <w:rPr>
                <w:color w:val="000000"/>
                <w:highlight w:val="cyan"/>
              </w:rPr>
            </w:pPr>
          </w:p>
        </w:tc>
      </w:tr>
    </w:tbl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  <w:highlight w:val="cyan"/>
        </w:rPr>
      </w:pPr>
    </w:p>
    <w:tbl>
      <w:tblPr>
        <w:tblW w:w="1460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713"/>
        <w:gridCol w:w="2880"/>
        <w:gridCol w:w="2975"/>
        <w:gridCol w:w="2023"/>
      </w:tblGrid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hanging="6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65372B" w:rsidRPr="0063038F" w:rsidRDefault="0065372B">
            <w:pPr>
              <w:pStyle w:val="ConsPlusNormal"/>
              <w:ind w:hanging="6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  <w:p w:rsidR="0065372B" w:rsidRDefault="0065372B">
            <w:pPr>
              <w:rPr>
                <w:b/>
                <w:bCs/>
                <w:color w:val="000000"/>
              </w:rPr>
            </w:pP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Дата наступления контрол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ной точки (день, месяц)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подтвержда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ю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щего документа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60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713"/>
        <w:gridCol w:w="2880"/>
        <w:gridCol w:w="2975"/>
        <w:gridCol w:w="2023"/>
      </w:tblGrid>
      <w:tr w:rsidR="0065372B">
        <w:trPr>
          <w:tblHeader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591" w:type="dxa"/>
            <w:gridSpan w:val="4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1.</w:t>
            </w:r>
            <w:r w:rsidRPr="0063038F"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>Организация и осуществление мероприятий по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Мероприятие (результат)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«Обеспечена деятельность (оказаны услуги) подведомственных учреждений (организаций), в том числе в предоставлении муниципальным бюджетным и авт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номным учреждениям субсидий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» в 2026 году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cyan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713" w:type="dxa"/>
            <w:noWrap/>
          </w:tcPr>
          <w:p w:rsidR="0065372B" w:rsidRDefault="0065372B">
            <w:pPr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Мероприятие (результат) 2</w:t>
            </w:r>
            <w:r>
              <w:rPr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 xml:space="preserve">«Обеспечено в поддержании в готовности сил и средств добровольной пожарной охраны, обеспечение мер безопасности» </w:t>
            </w:r>
            <w:r w:rsidRPr="00496679">
              <w:rPr>
                <w:bCs/>
                <w:color w:val="0000FF"/>
              </w:rPr>
              <w:t>в 2026 году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МКУ «Управление по делам ГО и ЧС Губкинского городского округа», главы сел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ских территориальных админ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cyan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20.12.202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Главы сельских территориал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ных администраций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713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Мероприятие (результат) 3</w:t>
            </w:r>
            <w:r>
              <w:rPr>
                <w:color w:val="000000"/>
              </w:rPr>
              <w:t xml:space="preserve"> «Проведены мероприятия по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дупреждению и ликвидации чрезвычайных ситуаций природн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го и техногенного характера» </w:t>
            </w:r>
            <w:r w:rsidRPr="00B344AF">
              <w:rPr>
                <w:color w:val="0000FF"/>
              </w:rPr>
              <w:t>в 2026 году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МКУ «Управление по делам ГО и ЧС Губкинского городского округа», директор МКУ «Дирекция жилищно-коммунального хозяйства и бл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гоустройства Губкинского 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родского округа», главы сел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ских территориальных админ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«Заключение договора (муниципального контракта)»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МКУ «Дирекция ж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лищно-коммунального хозяйства и благоустройства Губкинского городского округа», главы сел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ских территориальных админ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Договор (муниц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пальный контракт)</w:t>
            </w:r>
          </w:p>
        </w:tc>
      </w:tr>
      <w:tr w:rsidR="0065372B">
        <w:trPr>
          <w:trHeight w:val="1204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«Произведена приемка поставленных тов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ров, выполненных работ, оказанных услуг»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2975" w:type="dxa"/>
            <w:noWrap/>
          </w:tcPr>
          <w:p w:rsidR="0065372B" w:rsidRPr="0063038F" w:rsidRDefault="0065372B">
            <w:pPr>
              <w:pStyle w:val="ConsPlusNormal"/>
              <w:ind w:firstLine="170"/>
              <w:jc w:val="center"/>
              <w:rPr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hanging="16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Акт приемки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1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 контракту или 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говору»</w:t>
            </w:r>
          </w:p>
        </w:tc>
        <w:tc>
          <w:tcPr>
            <w:tcW w:w="288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25.12.202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  <w:t>6</w:t>
            </w:r>
          </w:p>
        </w:tc>
        <w:tc>
          <w:tcPr>
            <w:tcW w:w="2975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директор МКУ «Дирекция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лищно-коммунального хозяйства и благоустройства Губкинского городского округа», главы сел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ских территориальных админ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страций</w:t>
            </w:r>
          </w:p>
        </w:tc>
        <w:tc>
          <w:tcPr>
            <w:tcW w:w="2023" w:type="dxa"/>
            <w:noWrap/>
          </w:tcPr>
          <w:p w:rsidR="0065372B" w:rsidRPr="0063038F" w:rsidRDefault="0065372B">
            <w:pPr>
              <w:pStyle w:val="ConsPlusNormal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Платежное поруч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</w:p>
        </w:tc>
      </w:tr>
    </w:tbl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  <w:sz w:val="22"/>
          <w:szCs w:val="22"/>
          <w:lang w:val="en-US"/>
        </w:rPr>
      </w:pPr>
    </w:p>
    <w:p w:rsidR="0065372B" w:rsidRPr="00B344AF" w:rsidRDefault="0065372B">
      <w:pPr>
        <w:rPr>
          <w:b/>
          <w:color w:val="000000"/>
          <w:sz w:val="22"/>
          <w:szCs w:val="22"/>
          <w:lang w:val="en-US"/>
        </w:rPr>
      </w:pPr>
    </w:p>
    <w:p w:rsidR="0065372B" w:rsidRDefault="0065372B">
      <w:pPr>
        <w:rPr>
          <w:b/>
          <w:color w:val="000000"/>
          <w:sz w:val="22"/>
          <w:szCs w:val="22"/>
        </w:rPr>
      </w:pPr>
    </w:p>
    <w:p w:rsidR="0065372B" w:rsidRDefault="0065372B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Приложение № 5</w:t>
      </w:r>
    </w:p>
    <w:p w:rsidR="0065372B" w:rsidRDefault="0065372B">
      <w:pPr>
        <w:ind w:left="10440"/>
        <w:rPr>
          <w:b/>
          <w:color w:val="000000"/>
        </w:rPr>
      </w:pPr>
      <w:r>
        <w:rPr>
          <w:b/>
          <w:color w:val="000000"/>
        </w:rPr>
        <w:t xml:space="preserve">                 к муниципальной программе</w:t>
      </w:r>
    </w:p>
    <w:p w:rsidR="0065372B" w:rsidRDefault="0065372B">
      <w:pPr>
        <w:ind w:left="11057"/>
        <w:jc w:val="center"/>
        <w:rPr>
          <w:b/>
          <w:color w:val="000000"/>
        </w:rPr>
      </w:pPr>
    </w:p>
    <w:p w:rsidR="0065372B" w:rsidRDefault="0065372B">
      <w:pPr>
        <w:tabs>
          <w:tab w:val="left" w:pos="4140"/>
        </w:tabs>
        <w:rPr>
          <w:color w:val="000000"/>
        </w:rPr>
      </w:pPr>
    </w:p>
    <w:p w:rsidR="0065372B" w:rsidRDefault="0065372B">
      <w:pPr>
        <w:spacing w:line="259" w:lineRule="auto"/>
        <w:ind w:left="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Паспорт 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комплекса процессных мероприятий «</w:t>
      </w:r>
      <w:r>
        <w:rPr>
          <w:rFonts w:ascii="Times New Roman" w:hAnsi="Times New Roman" w:cs="Times New Roman"/>
          <w:color w:val="000000"/>
          <w:sz w:val="20"/>
        </w:rPr>
        <w:t xml:space="preserve">Профилактика терроризма и экстремизма, минимизация и (или) ликвидация последствий 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их проявлений на территории Губкинского городского округа Белгородской области»,</w:t>
      </w: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(далее - комплекс процессных мероприятий 5)</w:t>
      </w:r>
    </w:p>
    <w:p w:rsidR="0065372B" w:rsidRDefault="0065372B">
      <w:pPr>
        <w:pStyle w:val="ConsPlusNormal"/>
        <w:jc w:val="both"/>
        <w:rPr>
          <w:rFonts w:ascii="Times New Roman" w:hAnsi="Times New Roman"/>
          <w:b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1. Общие положения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20"/>
        </w:rPr>
      </w:pPr>
    </w:p>
    <w:tbl>
      <w:tblPr>
        <w:tblW w:w="15120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06"/>
        <w:gridCol w:w="10914"/>
      </w:tblGrid>
      <w:tr w:rsidR="0065372B">
        <w:tc>
          <w:tcPr>
            <w:tcW w:w="4206" w:type="dxa"/>
            <w:noWrap/>
          </w:tcPr>
          <w:p w:rsidR="0065372B" w:rsidRPr="0063038F" w:rsidRDefault="0065372B">
            <w:pPr>
              <w:pStyle w:val="ConsPlusNormal"/>
              <w:ind w:left="222" w:hanging="22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Ответственное структурное подразделение администрации Губкинского городского 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руга</w:t>
            </w:r>
          </w:p>
        </w:tc>
        <w:tc>
          <w:tcPr>
            <w:tcW w:w="1091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Губкинского городского округа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 xml:space="preserve"> (управление безопасности), начальник управления</w:t>
            </w:r>
          </w:p>
        </w:tc>
      </w:tr>
      <w:tr w:rsidR="0065372B">
        <w:tc>
          <w:tcPr>
            <w:tcW w:w="420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091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жизнедеятельности населения Губкинского городского округа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Белгородской области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2. Показатели комплекса процессных мероприятий 5</w:t>
      </w:r>
    </w:p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88"/>
        <w:gridCol w:w="2693"/>
        <w:gridCol w:w="1134"/>
        <w:gridCol w:w="850"/>
        <w:gridCol w:w="1134"/>
        <w:gridCol w:w="851"/>
        <w:gridCol w:w="567"/>
        <w:gridCol w:w="850"/>
        <w:gridCol w:w="709"/>
        <w:gridCol w:w="807"/>
        <w:gridCol w:w="709"/>
        <w:gridCol w:w="702"/>
        <w:gridCol w:w="604"/>
        <w:gridCol w:w="2504"/>
      </w:tblGrid>
      <w:tr w:rsidR="0065372B">
        <w:trPr>
          <w:jc w:val="center"/>
        </w:trPr>
        <w:tc>
          <w:tcPr>
            <w:tcW w:w="988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right="-2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Признак возраст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ния/убывания</w:t>
            </w:r>
          </w:p>
        </w:tc>
        <w:tc>
          <w:tcPr>
            <w:tcW w:w="85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вень показ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13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8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4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noWrap/>
          </w:tcPr>
          <w:p w:rsidR="0065372B" w:rsidRPr="0063038F" w:rsidRDefault="0065372B">
            <w:pPr>
              <w:pStyle w:val="ConsPlusNormal"/>
              <w:ind w:hanging="3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4381" w:type="dxa"/>
            <w:gridSpan w:val="6"/>
            <w:noWrap/>
          </w:tcPr>
          <w:p w:rsidR="0065372B" w:rsidRPr="0063038F" w:rsidRDefault="0065372B">
            <w:pPr>
              <w:pStyle w:val="ConsPlusNormal"/>
              <w:ind w:firstLine="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504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Ответственный за дост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жение показателя</w:t>
            </w:r>
          </w:p>
        </w:tc>
      </w:tr>
      <w:tr w:rsidR="0065372B">
        <w:trPr>
          <w:trHeight w:val="421"/>
          <w:jc w:val="center"/>
        </w:trPr>
        <w:tc>
          <w:tcPr>
            <w:tcW w:w="988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693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0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851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56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07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2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2504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32"/>
        <w:gridCol w:w="2661"/>
        <w:gridCol w:w="1134"/>
        <w:gridCol w:w="838"/>
        <w:gridCol w:w="1160"/>
        <w:gridCol w:w="794"/>
        <w:gridCol w:w="604"/>
        <w:gridCol w:w="844"/>
        <w:gridCol w:w="709"/>
        <w:gridCol w:w="851"/>
        <w:gridCol w:w="708"/>
        <w:gridCol w:w="709"/>
        <w:gridCol w:w="567"/>
        <w:gridCol w:w="2489"/>
      </w:tblGrid>
      <w:tr w:rsidR="0065372B">
        <w:trPr>
          <w:trHeight w:val="321"/>
          <w:tblHeader/>
          <w:jc w:val="center"/>
        </w:trPr>
        <w:tc>
          <w:tcPr>
            <w:tcW w:w="1032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661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38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0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604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844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51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7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489" w:type="dxa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</w:tr>
      <w:tr w:rsidR="0065372B">
        <w:trPr>
          <w:jc w:val="center"/>
        </w:trPr>
        <w:tc>
          <w:tcPr>
            <w:tcW w:w="1032" w:type="dxa"/>
            <w:noWrap/>
          </w:tcPr>
          <w:p w:rsidR="0065372B" w:rsidRPr="0063038F" w:rsidRDefault="0065372B">
            <w:pPr>
              <w:pStyle w:val="ConsPlusNormal"/>
              <w:ind w:left="-47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1.</w:t>
            </w:r>
          </w:p>
        </w:tc>
        <w:tc>
          <w:tcPr>
            <w:tcW w:w="14068" w:type="dxa"/>
            <w:gridSpan w:val="13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 направленной на вскрытие сущности и разъяснение общественной опасности терр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ризма и экстремизма, предупреждение террористической деятельности, повышение бдительности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обеспечение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65372B">
        <w:trPr>
          <w:jc w:val="center"/>
        </w:trPr>
        <w:tc>
          <w:tcPr>
            <w:tcW w:w="10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661" w:type="dxa"/>
            <w:noWrap/>
            <w:vAlign w:val="center"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Количество проведенных мероприятий (фестивалей, акций, конкурсов и т.д.),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правленных на формиров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ние межнациональной тол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рантности, противодействие распространению украи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скими радикальными стру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турами идеологии террори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ма и неонацизма,  пропага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ду единства российской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и привитие традицио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российских духовно-нравственных ценностей</w:t>
            </w:r>
          </w:p>
        </w:tc>
        <w:tc>
          <w:tcPr>
            <w:tcW w:w="113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838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9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noWrap/>
          </w:tcPr>
          <w:p w:rsidR="0065372B" w:rsidRDefault="0065372B" w:rsidP="00011BA3">
            <w:pPr>
              <w:jc w:val="center"/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молодежной политики</w:t>
            </w:r>
          </w:p>
        </w:tc>
      </w:tr>
      <w:tr w:rsidR="0065372B">
        <w:trPr>
          <w:jc w:val="center"/>
        </w:trPr>
        <w:tc>
          <w:tcPr>
            <w:tcW w:w="10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661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Выявление в результате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ниторинга социальных сетей случаев присутствия нег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тивного контента, а также принадлежности несове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шеннолетних к группам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рористической направленн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</w:t>
            </w:r>
          </w:p>
        </w:tc>
        <w:tc>
          <w:tcPr>
            <w:tcW w:w="1134" w:type="dxa"/>
            <w:noWrap/>
          </w:tcPr>
          <w:p w:rsidR="0065372B" w:rsidRDefault="0065372B">
            <w:pPr>
              <w:ind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838" w:type="dxa"/>
            <w:noWrap/>
          </w:tcPr>
          <w:p w:rsidR="0065372B" w:rsidRDefault="0065372B">
            <w:pPr>
              <w:ind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60" w:type="dxa"/>
            <w:noWrap/>
          </w:tcPr>
          <w:p w:rsidR="0065372B" w:rsidRDefault="0065372B">
            <w:pPr>
              <w:ind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94" w:type="dxa"/>
            <w:noWrap/>
          </w:tcPr>
          <w:p w:rsidR="0065372B" w:rsidRDefault="0065372B">
            <w:pPr>
              <w:ind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09" w:type="dxa"/>
            <w:noWrap/>
          </w:tcPr>
          <w:p w:rsidR="0065372B" w:rsidRDefault="0065372B" w:rsidP="00191880">
            <w:pPr>
              <w:jc w:val="center"/>
            </w:pPr>
            <w:r>
              <w:rPr>
                <w:color w:val="000000"/>
                <w:lang w:val="en-US"/>
              </w:rPr>
              <w:t>60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6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489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Управление молодежной политики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</w:tr>
      <w:tr w:rsidR="0065372B">
        <w:trPr>
          <w:jc w:val="center"/>
        </w:trPr>
        <w:tc>
          <w:tcPr>
            <w:tcW w:w="10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661" w:type="dxa"/>
            <w:noWrap/>
          </w:tcPr>
          <w:p w:rsidR="0065372B" w:rsidRDefault="0065372B">
            <w:pPr>
              <w:ind w:right="-90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Охват учащихся 5-11 классов мероприятиями, направле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ными на профилактику проп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ганды терроризма и экстр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мизма, формирование тол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рантности в молодежной ср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де, пропаганду единства ро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сийской нации</w:t>
            </w:r>
          </w:p>
        </w:tc>
        <w:tc>
          <w:tcPr>
            <w:tcW w:w="113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838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9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709" w:type="dxa"/>
            <w:noWrap/>
          </w:tcPr>
          <w:p w:rsidR="0065372B" w:rsidRDefault="0065372B" w:rsidP="00191880">
            <w:pPr>
              <w:jc w:val="center"/>
            </w:pPr>
            <w:r>
              <w:rPr>
                <w:color w:val="000000"/>
                <w:lang w:val="en-US"/>
              </w:rPr>
              <w:t>94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56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248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молодежной политики</w:t>
            </w:r>
          </w:p>
        </w:tc>
      </w:tr>
      <w:tr w:rsidR="0065372B">
        <w:trPr>
          <w:jc w:val="center"/>
        </w:trPr>
        <w:tc>
          <w:tcPr>
            <w:tcW w:w="10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661" w:type="dxa"/>
            <w:noWrap/>
          </w:tcPr>
          <w:p w:rsidR="0065372B" w:rsidRDefault="0065372B">
            <w:pPr>
              <w:ind w:right="-90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Обеспечение бесперебойной работы камер видеонаблюд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</w:t>
            </w:r>
          </w:p>
        </w:tc>
        <w:tc>
          <w:tcPr>
            <w:tcW w:w="113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838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9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709" w:type="dxa"/>
            <w:noWrap/>
          </w:tcPr>
          <w:p w:rsidR="0065372B" w:rsidRPr="001254E7" w:rsidRDefault="0065372B" w:rsidP="00191880">
            <w:pPr>
              <w:jc w:val="center"/>
              <w:rPr>
                <w:color w:val="FF0000"/>
              </w:rPr>
            </w:pPr>
            <w:r w:rsidRPr="001254E7">
              <w:rPr>
                <w:color w:val="FF0000"/>
                <w:lang w:val="en-US"/>
              </w:rPr>
              <w:t>203</w:t>
            </w:r>
          </w:p>
        </w:tc>
        <w:tc>
          <w:tcPr>
            <w:tcW w:w="851" w:type="dxa"/>
            <w:noWrap/>
          </w:tcPr>
          <w:p w:rsidR="0065372B" w:rsidRPr="001254E7" w:rsidRDefault="0065372B">
            <w:pPr>
              <w:ind w:left="-57" w:right="-57"/>
              <w:jc w:val="center"/>
              <w:outlineLvl w:val="1"/>
              <w:rPr>
                <w:color w:val="FF0000"/>
                <w:lang w:val="en-US"/>
              </w:rPr>
            </w:pPr>
            <w:r w:rsidRPr="001254E7">
              <w:rPr>
                <w:color w:val="FF0000"/>
                <w:lang w:val="en-US"/>
              </w:rPr>
              <w:t>203</w:t>
            </w:r>
          </w:p>
        </w:tc>
        <w:tc>
          <w:tcPr>
            <w:tcW w:w="708" w:type="dxa"/>
            <w:noWrap/>
          </w:tcPr>
          <w:p w:rsidR="0065372B" w:rsidRPr="001254E7" w:rsidRDefault="0065372B">
            <w:pPr>
              <w:ind w:left="-57" w:right="-57"/>
              <w:jc w:val="center"/>
              <w:outlineLvl w:val="1"/>
              <w:rPr>
                <w:color w:val="FF0000"/>
                <w:lang w:val="en-US"/>
              </w:rPr>
            </w:pPr>
            <w:r w:rsidRPr="001254E7">
              <w:rPr>
                <w:color w:val="FF0000"/>
                <w:lang w:val="en-US"/>
              </w:rPr>
              <w:t>203</w:t>
            </w:r>
          </w:p>
        </w:tc>
        <w:tc>
          <w:tcPr>
            <w:tcW w:w="709" w:type="dxa"/>
            <w:noWrap/>
          </w:tcPr>
          <w:p w:rsidR="0065372B" w:rsidRPr="001254E7" w:rsidRDefault="0065372B">
            <w:pPr>
              <w:ind w:left="-57" w:right="-57"/>
              <w:jc w:val="center"/>
              <w:outlineLvl w:val="1"/>
              <w:rPr>
                <w:color w:val="FF0000"/>
                <w:lang w:val="en-US"/>
              </w:rPr>
            </w:pPr>
            <w:r w:rsidRPr="001254E7">
              <w:rPr>
                <w:color w:val="FF0000"/>
                <w:lang w:val="en-US"/>
              </w:rPr>
              <w:t>203</w:t>
            </w:r>
          </w:p>
        </w:tc>
        <w:tc>
          <w:tcPr>
            <w:tcW w:w="567" w:type="dxa"/>
            <w:noWrap/>
          </w:tcPr>
          <w:p w:rsidR="0065372B" w:rsidRPr="001254E7" w:rsidRDefault="0065372B">
            <w:pPr>
              <w:ind w:left="-57" w:right="-57"/>
              <w:jc w:val="center"/>
              <w:outlineLvl w:val="1"/>
              <w:rPr>
                <w:color w:val="FF0000"/>
                <w:lang w:val="en-US"/>
              </w:rPr>
            </w:pPr>
            <w:r w:rsidRPr="001254E7">
              <w:rPr>
                <w:color w:val="FF0000"/>
                <w:lang w:val="en-US"/>
              </w:rPr>
              <w:t>203</w:t>
            </w:r>
          </w:p>
        </w:tc>
        <w:tc>
          <w:tcPr>
            <w:tcW w:w="248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«Управление по 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лам ГО и ЧС Губкинского городского округа»</w:t>
            </w:r>
          </w:p>
        </w:tc>
      </w:tr>
      <w:tr w:rsidR="0065372B">
        <w:trPr>
          <w:jc w:val="center"/>
        </w:trPr>
        <w:tc>
          <w:tcPr>
            <w:tcW w:w="103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66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граждан, прибывших из Донецкой, Луганской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родной Республик, Запоро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ской, Херсонской областей и Украины, с которыми пров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дена адресная и индивид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альная работа, из общего числа обратившихся</w:t>
            </w:r>
          </w:p>
        </w:tc>
        <w:tc>
          <w:tcPr>
            <w:tcW w:w="113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838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94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9" w:type="dxa"/>
            <w:noWrap/>
          </w:tcPr>
          <w:p w:rsidR="0065372B" w:rsidRDefault="0065372B" w:rsidP="00191880">
            <w:pPr>
              <w:jc w:val="center"/>
            </w:pPr>
            <w:r>
              <w:rPr>
                <w:color w:val="000000"/>
                <w:lang w:val="en-US"/>
              </w:rPr>
              <w:t>100</w:t>
            </w:r>
          </w:p>
        </w:tc>
        <w:tc>
          <w:tcPr>
            <w:tcW w:w="851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6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48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безопасности, управление социальной политики</w:t>
            </w:r>
          </w:p>
        </w:tc>
      </w:tr>
    </w:tbl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 w:rsidP="00011BA3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5 </w:t>
      </w:r>
      <w:r w:rsidRPr="00011BA3">
        <w:rPr>
          <w:rFonts w:ascii="Times New Roman" w:hAnsi="Times New Roman" w:cs="Times New Roman"/>
          <w:color w:val="0000FF"/>
          <w:sz w:val="20"/>
        </w:rPr>
        <w:t>в 2026 году</w:t>
      </w: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p w:rsidR="0065372B" w:rsidRDefault="0065372B">
      <w:pPr>
        <w:pStyle w:val="ConsPlusNormal"/>
        <w:jc w:val="center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0" w:type="auto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00"/>
        <w:gridCol w:w="720"/>
        <w:gridCol w:w="720"/>
        <w:gridCol w:w="909"/>
      </w:tblGrid>
      <w:tr w:rsidR="0065372B">
        <w:tc>
          <w:tcPr>
            <w:tcW w:w="900" w:type="dxa"/>
            <w:vMerge w:val="restart"/>
            <w:noWrap/>
          </w:tcPr>
          <w:p w:rsidR="0065372B" w:rsidRPr="0063038F" w:rsidRDefault="0065372B">
            <w:pPr>
              <w:pStyle w:val="ConsPlusNormal"/>
              <w:ind w:left="-62"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5372B" w:rsidRPr="0063038F" w:rsidRDefault="0065372B">
            <w:pPr>
              <w:pStyle w:val="ConsPlusNormal"/>
              <w:ind w:left="-62" w:right="-242" w:hanging="1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342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</w:p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Уровень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ния (по </w:t>
            </w:r>
            <w:hyperlink r:id="rId25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560" w:type="dxa"/>
            <w:gridSpan w:val="11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noWrap/>
          </w:tcPr>
          <w:p w:rsidR="0065372B" w:rsidRPr="0063038F" w:rsidRDefault="0065372B">
            <w:pPr>
              <w:pStyle w:val="ConsPlusNormal"/>
              <w:ind w:left="-62" w:right="-176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конец </w:t>
            </w: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202</w:t>
            </w: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val="en-US"/>
              </w:rPr>
              <w:t>6</w:t>
            </w: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года</w:t>
            </w:r>
          </w:p>
        </w:tc>
      </w:tr>
      <w:tr w:rsidR="0065372B">
        <w:trPr>
          <w:trHeight w:val="260"/>
        </w:trPr>
        <w:tc>
          <w:tcPr>
            <w:tcW w:w="900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3420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080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right="-6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январь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right="-25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right="-62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right="-242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909" w:type="dxa"/>
            <w:vMerge/>
            <w:noWrap/>
          </w:tcPr>
          <w:p w:rsidR="0065372B" w:rsidRDefault="0065372B">
            <w:pPr>
              <w:spacing w:after="1" w:line="240" w:lineRule="atLeast"/>
              <w:jc w:val="center"/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jc w:val="center"/>
        <w:rPr>
          <w:color w:val="000000"/>
          <w:sz w:val="2"/>
          <w:szCs w:val="2"/>
        </w:rPr>
      </w:pPr>
    </w:p>
    <w:tbl>
      <w:tblPr>
        <w:tblW w:w="0" w:type="auto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19"/>
        <w:gridCol w:w="701"/>
        <w:gridCol w:w="720"/>
        <w:gridCol w:w="909"/>
      </w:tblGrid>
      <w:tr w:rsidR="0065372B">
        <w:trPr>
          <w:trHeight w:val="186"/>
          <w:tblHeader/>
        </w:trPr>
        <w:tc>
          <w:tcPr>
            <w:tcW w:w="90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1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9" w:type="dxa"/>
            <w:noWrap/>
            <w:vAlign w:val="center"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65372B"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9" w:type="dxa"/>
            <w:gridSpan w:val="15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обеспечение антитеррористической защищенн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сти и безопасности муниципальных учреждений и мест с массовым пребыванием граждан»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hanging="1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420" w:type="dxa"/>
            <w:noWrap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Количество проведенных меропри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тий (фестивалей, акций, конкурсов и т.д.), направленных на формирование межнациональной толерантности, противодействие распространению украинскими радикальными структ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рами идеологии терроризма и неон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цизма, пропаганду единства росси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ской нации и привитие традиционных российских духовно-нравственных ценностей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9" w:type="dxa"/>
            <w:noWrap/>
          </w:tcPr>
          <w:p w:rsidR="0065372B" w:rsidRPr="0063038F" w:rsidRDefault="0065372B">
            <w:pPr>
              <w:pStyle w:val="ConsPlusNormal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1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5372B"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420" w:type="dxa"/>
            <w:noWrap/>
            <w:vAlign w:val="center"/>
          </w:tcPr>
          <w:p w:rsidR="0065372B" w:rsidRDefault="0065372B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Выявление в результате мониторинга социальных сетей случаев присутс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вия негативного контента, а также принадлежности несовершеннолетних к группам террористической напра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ленности</w:t>
            </w:r>
          </w:p>
          <w:p w:rsidR="0065372B" w:rsidRDefault="0065372B">
            <w:pPr>
              <w:jc w:val="center"/>
              <w:outlineLvl w:val="1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ind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65372B"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420" w:type="dxa"/>
            <w:noWrap/>
            <w:vAlign w:val="center"/>
          </w:tcPr>
          <w:p w:rsidR="0065372B" w:rsidRDefault="0065372B">
            <w:pPr>
              <w:ind w:right="-90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Охват 5-11 классов мероприятиями, направленными на профилактику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паганды терроризма и экстремизма, формирование толерантности в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дежной среде, пропаганду единства российской нации</w:t>
            </w:r>
          </w:p>
          <w:p w:rsidR="0065372B" w:rsidRDefault="0065372B">
            <w:pPr>
              <w:ind w:right="-90"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</w:tr>
      <w:tr w:rsidR="0065372B"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3420" w:type="dxa"/>
            <w:noWrap/>
            <w:vAlign w:val="center"/>
          </w:tcPr>
          <w:p w:rsidR="0065372B" w:rsidRDefault="0065372B">
            <w:pPr>
              <w:ind w:right="-90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Обеспечение бесперебойной работы камер видеонаблюдения</w:t>
            </w:r>
          </w:p>
          <w:p w:rsidR="0065372B" w:rsidRDefault="0065372B">
            <w:pPr>
              <w:ind w:right="-90"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65372B" w:rsidRPr="00223F28" w:rsidRDefault="0065372B">
            <w:pPr>
              <w:ind w:left="-57" w:right="-57"/>
              <w:jc w:val="center"/>
              <w:outlineLvl w:val="1"/>
              <w:rPr>
                <w:color w:val="FF0000"/>
              </w:rPr>
            </w:pPr>
            <w:r w:rsidRPr="00223F28">
              <w:rPr>
                <w:color w:val="FF0000"/>
              </w:rPr>
              <w:t>203</w:t>
            </w:r>
          </w:p>
        </w:tc>
      </w:tr>
      <w:tr w:rsidR="0065372B">
        <w:trPr>
          <w:trHeight w:val="1360"/>
        </w:trPr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34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граждан, прибывших из Доне</w:t>
            </w:r>
            <w:r>
              <w:rPr>
                <w:color w:val="000000"/>
              </w:rPr>
              <w:t>ц</w:t>
            </w:r>
            <w:r>
              <w:rPr>
                <w:color w:val="000000"/>
              </w:rPr>
              <w:t>кой, Луганской Народной Республик, Запорожской, Херсонской областей и Украины, с которыми проведена а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ресная и индивидуальная работа, из общего числа обратившихся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080" w:type="dxa"/>
            <w:noWrap/>
          </w:tcPr>
          <w:p w:rsidR="0065372B" w:rsidRDefault="0065372B">
            <w:pPr>
              <w:ind w:left="-57" w:right="-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65372B" w:rsidRDefault="0065372B">
      <w:pPr>
        <w:pStyle w:val="ConsPlusTitle"/>
        <w:outlineLvl w:val="2"/>
        <w:rPr>
          <w:rFonts w:ascii="Times New Roman" w:hAnsi="Times New Roman" w:cs="Times New Roman"/>
          <w:color w:val="000000"/>
          <w:sz w:val="10"/>
          <w:szCs w:val="1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4. Перечень мероприятий (результатов) комплекса процессных мероприятий 5</w:t>
      </w: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</w:p>
    <w:tbl>
      <w:tblPr>
        <w:tblW w:w="1516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6"/>
        <w:gridCol w:w="2520"/>
        <w:gridCol w:w="1624"/>
        <w:gridCol w:w="1204"/>
        <w:gridCol w:w="1054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 w:rsidR="0065372B">
        <w:tc>
          <w:tcPr>
            <w:tcW w:w="84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пп</w:t>
            </w:r>
          </w:p>
        </w:tc>
        <w:tc>
          <w:tcPr>
            <w:tcW w:w="2520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тия (результата)</w:t>
            </w:r>
          </w:p>
        </w:tc>
        <w:tc>
          <w:tcPr>
            <w:tcW w:w="1624" w:type="dxa"/>
            <w:vMerge w:val="restart"/>
            <w:noWrap/>
          </w:tcPr>
          <w:p w:rsidR="0065372B" w:rsidRPr="0063038F" w:rsidRDefault="0065372B">
            <w:pPr>
              <w:pStyle w:val="ConsPlusNormal"/>
              <w:ind w:hanging="8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Тип меропри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тия (результата)</w:t>
            </w:r>
          </w:p>
        </w:tc>
        <w:tc>
          <w:tcPr>
            <w:tcW w:w="1204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6" w:tooltip="https://login.consultant.ru/link/?req=doc&amp;base=LAW&amp;n=482062" w:history="1">
              <w:r w:rsidRPr="0063038F"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>ОКЕИ</w:t>
              </w:r>
            </w:hyperlink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8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Базовое знач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228" w:type="dxa"/>
            <w:gridSpan w:val="6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Значения мероприятия (результата) по годам</w:t>
            </w:r>
          </w:p>
        </w:tc>
        <w:tc>
          <w:tcPr>
            <w:tcW w:w="3087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Связь с показателями компле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 процессных мероприятий</w:t>
            </w:r>
          </w:p>
        </w:tc>
      </w:tr>
      <w:tr w:rsidR="0065372B">
        <w:tc>
          <w:tcPr>
            <w:tcW w:w="846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2520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1624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1204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1054" w:type="dxa"/>
            <w:noWrap/>
          </w:tcPr>
          <w:p w:rsidR="0065372B" w:rsidRPr="0063038F" w:rsidRDefault="0065372B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right="-56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9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8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3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087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516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6"/>
        <w:gridCol w:w="2520"/>
        <w:gridCol w:w="1624"/>
        <w:gridCol w:w="1204"/>
        <w:gridCol w:w="1044"/>
        <w:gridCol w:w="10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 w:rsidR="0065372B">
        <w:trPr>
          <w:tblHeader/>
        </w:trPr>
        <w:tc>
          <w:tcPr>
            <w:tcW w:w="84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65372B" w:rsidRPr="0063038F" w:rsidRDefault="0065372B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4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54" w:type="dxa"/>
            <w:gridSpan w:val="2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04" w:type="dxa"/>
            <w:noWrap/>
            <w:vAlign w:val="center"/>
          </w:tcPr>
          <w:p w:rsidR="0065372B" w:rsidRPr="0063038F" w:rsidRDefault="0065372B">
            <w:pPr>
              <w:pStyle w:val="ConsPlusNormal"/>
              <w:ind w:right="-54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3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7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65372B">
        <w:tc>
          <w:tcPr>
            <w:tcW w:w="15167" w:type="dxa"/>
            <w:gridSpan w:val="14"/>
            <w:noWrap/>
          </w:tcPr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тремизма, предупреждение террористической деятельности, повышение бдительности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обеспечение антитеррористической защищенности и безопасности муниц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пальных учреждений и мест с массовым пребыванием граждан»</w:t>
            </w:r>
          </w:p>
          <w:p w:rsidR="0065372B" w:rsidRPr="0063038F" w:rsidRDefault="0065372B">
            <w:pPr>
              <w:pStyle w:val="ConsPlusNormal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rPr>
          <w:trHeight w:val="6391"/>
        </w:trPr>
        <w:tc>
          <w:tcPr>
            <w:tcW w:w="84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20" w:type="dxa"/>
            <w:noWrap/>
          </w:tcPr>
          <w:p w:rsidR="0065372B" w:rsidRPr="0063038F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 «Реализованы мероприятия по антитеррористической и антиэкстремистской проп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ганде»</w:t>
            </w:r>
          </w:p>
        </w:tc>
        <w:tc>
          <w:tcPr>
            <w:tcW w:w="162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54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70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3087" w:type="dxa"/>
            <w:noWrap/>
          </w:tcPr>
          <w:p w:rsidR="0065372B" w:rsidRPr="0063038F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проведенных мер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приятий (фестивалей, акций, ко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курсов и т.д.), направленных на формирование межнациональной толерантности, противодействие распространению украинскими радикальными структурами иде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</w:p>
          <w:p w:rsidR="0065372B" w:rsidRPr="0063038F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  <w:p w:rsidR="0065372B" w:rsidRPr="0063038F" w:rsidRDefault="0065372B">
            <w:pPr>
              <w:pStyle w:val="ConsPlusNormal"/>
              <w:ind w:firstLine="2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Количество выявленных в 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зультате мониторинга социальных сетей случаев  присутствия нег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тивного контента, а также пр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надлежности несовершенноле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них к группам террористической направленности</w:t>
            </w:r>
          </w:p>
          <w:p w:rsidR="0065372B" w:rsidRPr="0063038F" w:rsidRDefault="0065372B">
            <w:pPr>
              <w:pStyle w:val="ConsPlusNormal"/>
              <w:ind w:firstLine="24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Охват 5-11 классов мероприяти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ми, направленными на профила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тику пропаганды терроризма и экстремизма, формирование тол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рантности в молодежной среде, пропаганду единства российской нации</w:t>
            </w:r>
          </w:p>
        </w:tc>
      </w:tr>
      <w:tr w:rsidR="0065372B">
        <w:trPr>
          <w:trHeight w:val="461"/>
        </w:trPr>
        <w:tc>
          <w:tcPr>
            <w:tcW w:w="84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14321" w:type="dxa"/>
            <w:gridSpan w:val="13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Проведение мероприятий (фестивалей, акций, конкурсов и т.д.), направленных на формирование межнациональной толерантности, противодействие распростр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а также на патриотическое воспитание молодежи. Осуществление информирования населения о мерах предосторожности, в том числе путем производства и распространения информационных листовок-памяток антитеррористической и антиэкстремистской  направленности. Проведение не менее двух раз в квартал обучающих семинаров по вопросам  выявления в социальных сетях негативных контентов. Проведение индивидуальной профилактической работы с несовершеннолетними, состоящими на учетах субъектов профилактики и попавшими под воздействие идей насилия (терроризма, неонацизма, массовых убийств). Проведение в общеобразовательных школах городского округа с обучающимися 5-11 классов занятий по профилактике терроризма и экстремизма, прив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тию традиционных российских духовно-нравственных ценностей</w:t>
            </w:r>
          </w:p>
        </w:tc>
      </w:tr>
      <w:tr w:rsidR="0065372B">
        <w:tc>
          <w:tcPr>
            <w:tcW w:w="84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20" w:type="dxa"/>
            <w:noWrap/>
          </w:tcPr>
          <w:p w:rsidR="0065372B" w:rsidRPr="0063038F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 «Реализованы мероприятия по обеспечению антите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рористической защище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ности и безопасности м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ниципальных учреждений и мест с массовым преб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ванием граждан»</w:t>
            </w:r>
          </w:p>
        </w:tc>
        <w:tc>
          <w:tcPr>
            <w:tcW w:w="162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noWrap/>
          </w:tcPr>
          <w:p w:rsidR="0065372B" w:rsidRPr="0063038F" w:rsidRDefault="0065372B">
            <w:pPr>
              <w:pStyle w:val="ConsPlusNormal"/>
              <w:ind w:hanging="8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4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614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95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70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3087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бесперебойной 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боты камер видеонаблюдения</w:t>
            </w:r>
          </w:p>
        </w:tc>
      </w:tr>
      <w:tr w:rsidR="0065372B">
        <w:tc>
          <w:tcPr>
            <w:tcW w:w="846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321" w:type="dxa"/>
            <w:gridSpan w:val="13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мероприятий по обеспечению бесперебойной работы камер видеонаблюдения в местах с массовым пребыванием граждан, приобретение 2 фотоловушек</w:t>
            </w:r>
          </w:p>
        </w:tc>
      </w:tr>
      <w:tr w:rsidR="0065372B">
        <w:tc>
          <w:tcPr>
            <w:tcW w:w="84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20" w:type="dxa"/>
            <w:noWrap/>
          </w:tcPr>
          <w:p w:rsidR="0065372B" w:rsidRPr="0063038F" w:rsidRDefault="0065372B">
            <w:pPr>
              <w:pStyle w:val="ConsPlusNormal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 «Реализованы меропри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тия, направленные на пр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ведение адресной и инд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видуальной работы с пр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бывшими на территорию Губкинского городского округа лицами из Доне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ц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кой, Луганской Народной Республик, Запорожской, Херсонской областей и Украины»</w:t>
            </w:r>
          </w:p>
        </w:tc>
        <w:tc>
          <w:tcPr>
            <w:tcW w:w="162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текущей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44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4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95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3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08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граждан, прибывших из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нецкой, Луганской Народной Ре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публик, Запорожской, Херсонской областей и Украины, с которыми проведена адресная и индивид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альная работа, из общего числа обратившихся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846" w:type="dxa"/>
            <w:noWrap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4321" w:type="dxa"/>
            <w:gridSpan w:val="13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адресной и индивидуальной работы граждан, прибывших из Донецкой, Луганской Народной Республик, Запорожской, Херсонской областей и Украины</w:t>
            </w:r>
          </w:p>
        </w:tc>
      </w:tr>
    </w:tbl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65372B" w:rsidRDefault="0065372B">
      <w:pPr>
        <w:pStyle w:val="ConsPlusTitle"/>
        <w:jc w:val="center"/>
        <w:outlineLvl w:val="2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5. Финансовое обеспечение комплекса процессных мероприятий 5</w:t>
      </w:r>
    </w:p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58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 w:rsidR="0065372B">
        <w:trPr>
          <w:trHeight w:val="415"/>
        </w:trPr>
        <w:tc>
          <w:tcPr>
            <w:tcW w:w="5258" w:type="dxa"/>
            <w:vMerge w:val="restart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мероприятия (результата), 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точник финансового обеспечения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бюджетной классиф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кации</w:t>
            </w:r>
          </w:p>
        </w:tc>
        <w:tc>
          <w:tcPr>
            <w:tcW w:w="7323" w:type="dxa"/>
            <w:gridSpan w:val="7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Объем финансового обеспечения по годам реализации,  тыс. рублей</w:t>
            </w:r>
          </w:p>
        </w:tc>
      </w:tr>
      <w:tr w:rsidR="0065372B">
        <w:tc>
          <w:tcPr>
            <w:tcW w:w="5258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2586" w:type="dxa"/>
            <w:vMerge/>
            <w:noWrap/>
          </w:tcPr>
          <w:p w:rsidR="0065372B" w:rsidRDefault="0065372B">
            <w:pPr>
              <w:spacing w:after="1" w:line="240" w:lineRule="atLeast"/>
              <w:rPr>
                <w:b/>
                <w:bCs/>
                <w:color w:val="0000FF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58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 w:rsidR="0065372B">
        <w:trPr>
          <w:trHeight w:val="208"/>
          <w:tblHeader/>
        </w:trPr>
        <w:tc>
          <w:tcPr>
            <w:tcW w:w="5258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6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68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5" w:type="dxa"/>
            <w:noWrap/>
            <w:vAlign w:val="center"/>
          </w:tcPr>
          <w:p w:rsidR="0065372B" w:rsidRPr="0063038F" w:rsidRDefault="0065372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65372B" w:rsidRPr="00191880">
        <w:trPr>
          <w:trHeight w:val="1232"/>
        </w:trPr>
        <w:tc>
          <w:tcPr>
            <w:tcW w:w="5258" w:type="dxa"/>
            <w:noWrap/>
          </w:tcPr>
          <w:p w:rsidR="0065372B" w:rsidRDefault="0065372B">
            <w:pPr>
              <w:spacing w:line="259" w:lineRule="auto"/>
              <w:ind w:left="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</w:t>
            </w:r>
            <w:r>
              <w:rPr>
                <w:b/>
                <w:color w:val="000000"/>
              </w:rPr>
              <w:t>Профилактика терроризма и экстремизма, минимизация и (или) ли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t>видация последствий их проявлений на территории Губкинского городского округа Белгородской области»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01 4 05 00000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2 006,9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1 805,0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2 627,0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2 627,0</w:t>
            </w:r>
          </w:p>
        </w:tc>
        <w:tc>
          <w:tcPr>
            <w:tcW w:w="1535" w:type="dxa"/>
            <w:noWrap/>
          </w:tcPr>
          <w:p w:rsidR="0065372B" w:rsidRPr="00485ED9" w:rsidRDefault="0065372B">
            <w:pPr>
              <w:jc w:val="center"/>
              <w:rPr>
                <w:color w:val="0000FF"/>
              </w:rPr>
            </w:pPr>
            <w:r w:rsidRPr="00485ED9">
              <w:rPr>
                <w:color w:val="0000FF"/>
              </w:rPr>
              <w:t>9 065,9</w:t>
            </w:r>
          </w:p>
        </w:tc>
      </w:tr>
      <w:tr w:rsidR="0065372B" w:rsidRPr="00191880">
        <w:trPr>
          <w:trHeight w:val="332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1 986,9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1 805,0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2 627,0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2 627,0</w:t>
            </w:r>
          </w:p>
        </w:tc>
        <w:tc>
          <w:tcPr>
            <w:tcW w:w="1535" w:type="dxa"/>
            <w:noWrap/>
          </w:tcPr>
          <w:p w:rsidR="0065372B" w:rsidRPr="00485ED9" w:rsidRDefault="0065372B">
            <w:pPr>
              <w:jc w:val="center"/>
              <w:rPr>
                <w:color w:val="0000FF"/>
              </w:rPr>
            </w:pPr>
            <w:r w:rsidRPr="00485ED9">
              <w:rPr>
                <w:color w:val="0000FF"/>
              </w:rPr>
              <w:t>9 045,9</w:t>
            </w:r>
          </w:p>
        </w:tc>
      </w:tr>
      <w:tr w:rsidR="0065372B" w:rsidRPr="00191880">
        <w:trPr>
          <w:trHeight w:val="100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485ED9" w:rsidRDefault="0065372B">
            <w:pPr>
              <w:jc w:val="center"/>
              <w:rPr>
                <w:color w:val="0000FF"/>
              </w:rPr>
            </w:pPr>
          </w:p>
        </w:tc>
      </w:tr>
      <w:tr w:rsidR="0065372B" w:rsidRPr="00191880">
        <w:trPr>
          <w:trHeight w:val="78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noWrap/>
          </w:tcPr>
          <w:p w:rsidR="0065372B" w:rsidRPr="00485ED9" w:rsidRDefault="0065372B">
            <w:pPr>
              <w:jc w:val="both"/>
              <w:rPr>
                <w:color w:val="0000FF"/>
              </w:rPr>
            </w:pPr>
          </w:p>
        </w:tc>
      </w:tr>
      <w:tr w:rsidR="0065372B" w:rsidRPr="00191880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noWrap/>
          </w:tcPr>
          <w:p w:rsidR="0065372B" w:rsidRPr="00485ED9" w:rsidRDefault="0065372B">
            <w:pPr>
              <w:jc w:val="center"/>
              <w:rPr>
                <w:color w:val="0000FF"/>
              </w:rPr>
            </w:pPr>
            <w:r w:rsidRPr="00485ED9">
              <w:rPr>
                <w:color w:val="0000FF"/>
              </w:rPr>
              <w:t>20,0</w:t>
            </w:r>
          </w:p>
        </w:tc>
      </w:tr>
      <w:tr w:rsidR="0065372B" w:rsidRPr="00191880">
        <w:trPr>
          <w:trHeight w:val="154"/>
        </w:trPr>
        <w:tc>
          <w:tcPr>
            <w:tcW w:w="525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Мероприятие (результат) «Мероприятия по антитерр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ристической и антиэкстремистской пропаганде» (вс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858 07 07 01 4 05 29090 200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850 04 12 01 4 05 29090 200</w:t>
            </w:r>
          </w:p>
          <w:p w:rsidR="0065372B" w:rsidRPr="0063038F" w:rsidRDefault="0065372B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131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2 627,0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2 627,0</w:t>
            </w: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5 516,0</w:t>
            </w:r>
          </w:p>
        </w:tc>
      </w:tr>
      <w:tr w:rsidR="0065372B" w:rsidRPr="00191880">
        <w:trPr>
          <w:trHeight w:val="416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131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shd w:val="clear" w:color="auto" w:fill="FFFFFF"/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2 627,0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2 627,0</w:t>
            </w: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5 516,0</w:t>
            </w:r>
          </w:p>
        </w:tc>
      </w:tr>
      <w:tr w:rsidR="0065372B" w:rsidRPr="00191880">
        <w:trPr>
          <w:trHeight w:val="170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 w:rsidRPr="00191880">
        <w:trPr>
          <w:trHeight w:val="162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 w:rsidRPr="00191880">
        <w:trPr>
          <w:trHeight w:val="20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 w:rsidRPr="00191880">
        <w:trPr>
          <w:trHeight w:val="1110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Мероприятие (результат) «Мероприятия по обеспеч</w:t>
            </w:r>
            <w:r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</w:rPr>
              <w:t xml:space="preserve">нию антитеррористической защищенности и безопасности муниципальных учреждений и мест с массовым пребыванием граждан» (всего), </w:t>
            </w:r>
          </w:p>
          <w:p w:rsidR="0065372B" w:rsidRDefault="0065372B">
            <w:pPr>
              <w:spacing w:line="233" w:lineRule="auto"/>
              <w:ind w:left="18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2586" w:type="dxa"/>
            <w:noWrap/>
          </w:tcPr>
          <w:p w:rsidR="0065372B" w:rsidRPr="0063038F" w:rsidRDefault="0065372B">
            <w:pPr>
              <w:pStyle w:val="ConsPlusNormal"/>
              <w:ind w:hanging="7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850 04 12 01 4 05 29100 200</w:t>
            </w: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1 865,9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1 674,0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3 539,9</w:t>
            </w:r>
          </w:p>
        </w:tc>
      </w:tr>
      <w:tr w:rsidR="0065372B" w:rsidRPr="00191880">
        <w:trPr>
          <w:trHeight w:val="363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noWrap/>
          </w:tcPr>
          <w:p w:rsidR="0065372B" w:rsidRPr="0063038F" w:rsidRDefault="0065372B">
            <w:pPr>
              <w:pStyle w:val="ConsPlusNormal"/>
              <w:ind w:firstLine="7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850 04 12 01 4 05 29100 200</w:t>
            </w: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1 855,9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1 674,0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  <w:r w:rsidRPr="00191880">
              <w:rPr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3 529,9</w:t>
            </w:r>
          </w:p>
        </w:tc>
      </w:tr>
      <w:tr w:rsidR="0065372B" w:rsidRPr="00191880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 w:rsidRPr="00191880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65372B" w:rsidRPr="00191880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color w:val="0000FF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10,0</w:t>
            </w:r>
          </w:p>
        </w:tc>
      </w:tr>
      <w:tr w:rsidR="0065372B" w:rsidRPr="00191880">
        <w:tc>
          <w:tcPr>
            <w:tcW w:w="5258" w:type="dxa"/>
            <w:noWrap/>
          </w:tcPr>
          <w:p w:rsidR="0065372B" w:rsidRPr="0063038F" w:rsidRDefault="0065372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Мероприятие (результат) «Мероприятия, направле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ные на проведение адресной и индивидуальной работы с прибывшими на территорию Губкинского городского округа лицами из Донецкой, Луганской Народной Ре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публик, Запорожской, Херсонской областей и Укра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ны»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Pr="00191880" w:rsidRDefault="0065372B">
            <w:pPr>
              <w:jc w:val="center"/>
              <w:rPr>
                <w:b/>
                <w:bCs/>
                <w:color w:val="0000FF"/>
              </w:rPr>
            </w:pPr>
            <w:r w:rsidRPr="00191880">
              <w:rPr>
                <w:b/>
                <w:bCs/>
                <w:color w:val="0000FF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  <w:t>10,0</w:t>
            </w:r>
          </w:p>
        </w:tc>
      </w:tr>
      <w:tr w:rsidR="0065372B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rPr>
          <w:trHeight w:val="225"/>
        </w:trPr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372B">
        <w:tc>
          <w:tcPr>
            <w:tcW w:w="5258" w:type="dxa"/>
            <w:noWrap/>
          </w:tcPr>
          <w:p w:rsidR="0065372B" w:rsidRDefault="0065372B">
            <w:pPr>
              <w:spacing w:line="233" w:lineRule="auto"/>
              <w:ind w:left="180"/>
              <w:jc w:val="center"/>
              <w:rPr>
                <w:color w:val="000000"/>
              </w:rPr>
            </w:pPr>
            <w:r>
              <w:rPr>
                <w:color w:val="000000"/>
              </w:rPr>
              <w:t>иные источники</w:t>
            </w:r>
          </w:p>
        </w:tc>
        <w:tc>
          <w:tcPr>
            <w:tcW w:w="2586" w:type="dxa"/>
            <w:vMerge/>
            <w:noWrap/>
            <w:vAlign w:val="center"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535" w:type="dxa"/>
            <w:noWrap/>
          </w:tcPr>
          <w:p w:rsidR="0065372B" w:rsidRPr="0063038F" w:rsidRDefault="0065372B">
            <w:pPr>
              <w:pStyle w:val="ConsPlusNormal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</w:tbl>
    <w:p w:rsidR="0065372B" w:rsidRDefault="0065372B">
      <w:pPr>
        <w:rPr>
          <w:color w:val="000000"/>
        </w:rPr>
        <w:sectPr w:rsidR="0065372B">
          <w:type w:val="nextColumn"/>
          <w:pgSz w:w="16840" w:h="11905" w:orient="landscape"/>
          <w:pgMar w:top="1701" w:right="567" w:bottom="567" w:left="851" w:header="0" w:footer="0" w:gutter="0"/>
          <w:cols w:space="720"/>
          <w:docGrid w:linePitch="360"/>
        </w:sectPr>
      </w:pPr>
    </w:p>
    <w:p w:rsidR="0065372B" w:rsidRDefault="0065372B">
      <w:pPr>
        <w:rPr>
          <w:b/>
          <w:color w:val="000000"/>
          <w:sz w:val="2"/>
          <w:szCs w:val="2"/>
        </w:rPr>
      </w:pPr>
    </w:p>
    <w:tbl>
      <w:tblPr>
        <w:tblW w:w="0" w:type="auto"/>
        <w:tblInd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6"/>
      </w:tblGrid>
      <w:tr w:rsidR="0065372B">
        <w:trPr>
          <w:trHeight w:val="357"/>
        </w:trPr>
        <w:tc>
          <w:tcPr>
            <w:tcW w:w="57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5372B" w:rsidRPr="0063038F" w:rsidRDefault="0065372B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>комплекса процессных мероприятий 5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</w:p>
          <w:p w:rsidR="0065372B" w:rsidRDefault="0065372B">
            <w:pPr>
              <w:rPr>
                <w:b/>
                <w:color w:val="000000"/>
              </w:rPr>
            </w:pPr>
          </w:p>
        </w:tc>
      </w:tr>
    </w:tbl>
    <w:p w:rsidR="0065372B" w:rsidRDefault="0065372B">
      <w:pPr>
        <w:pStyle w:val="ConsPlusNormal"/>
        <w:ind w:firstLine="0"/>
        <w:jc w:val="both"/>
        <w:rPr>
          <w:rFonts w:ascii="Times New Roman" w:hAnsi="Times New Roman"/>
          <w:color w:val="000000"/>
          <w:sz w:val="20"/>
        </w:rPr>
      </w:pPr>
    </w:p>
    <w:p w:rsidR="0065372B" w:rsidRDefault="0065372B">
      <w:pPr>
        <w:pStyle w:val="ConsPlusTitle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6. План реализации комплекса процессных мероприятий 5</w:t>
      </w:r>
    </w:p>
    <w:p w:rsidR="0065372B" w:rsidRDefault="0065372B">
      <w:pPr>
        <w:pStyle w:val="ConsPlusNormal"/>
        <w:jc w:val="both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1445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696"/>
      </w:tblGrid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  <w:noWrap/>
          </w:tcPr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 наступл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ния контрольной точки</w:t>
            </w:r>
          </w:p>
          <w:p w:rsidR="0065372B" w:rsidRPr="0063038F" w:rsidRDefault="0065372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69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Вид подтверждающего д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кумента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445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52"/>
        <w:gridCol w:w="1652"/>
        <w:gridCol w:w="3876"/>
        <w:gridCol w:w="2696"/>
      </w:tblGrid>
      <w:tr w:rsidR="0065372B">
        <w:trPr>
          <w:tblHeader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173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4" w:type="dxa"/>
            <w:gridSpan w:val="2"/>
            <w:noWrap/>
          </w:tcPr>
          <w:p w:rsidR="0065372B" w:rsidRPr="0063038F" w:rsidRDefault="0065372B">
            <w:pPr>
              <w:pStyle w:val="ConsPlusNormal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6" w:type="dxa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65372B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449" w:type="dxa"/>
            <w:gridSpan w:val="5"/>
            <w:noWrap/>
          </w:tcPr>
          <w:p w:rsidR="0065372B" w:rsidRPr="0063038F" w:rsidRDefault="006537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обеспечение антитеррорист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</w:t>
            </w:r>
            <w:r w:rsidRPr="006303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65372B" w:rsidTr="00142CB9">
        <w:trPr>
          <w:trHeight w:val="920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 по антитеррористической и антиэкстремистской пропаганде» 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в 2026 году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 w:rsidP="00191880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</w:p>
          <w:p w:rsidR="0065372B" w:rsidRDefault="0065372B" w:rsidP="00191880">
            <w:pPr>
              <w:ind w:firstLine="252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политики, начальник управления 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зования</w:t>
            </w:r>
          </w:p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noWrap/>
          </w:tcPr>
          <w:p w:rsidR="0065372B" w:rsidRPr="0063038F" w:rsidRDefault="0065372B" w:rsidP="00142CB9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</w:tr>
      <w:tr w:rsidR="0065372B" w:rsidTr="00142CB9">
        <w:trPr>
          <w:trHeight w:val="325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20.12.2025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управления молодежной              политики, начальник управления образов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696" w:type="dxa"/>
            <w:noWrap/>
          </w:tcPr>
          <w:p w:rsidR="0065372B" w:rsidRPr="0063038F" w:rsidRDefault="0065372B" w:rsidP="00142CB9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  <w:tr w:rsidR="0065372B" w:rsidTr="00191880">
        <w:trPr>
          <w:trHeight w:val="730"/>
        </w:trPr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(результат) «Реализованы мероприятия по обеспечению антитеррористической защищенности и безопасности муниципальных учреждений  и мест с ма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совым пребыванием граждан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» в 2026 году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65372B" w:rsidRDefault="0065372B">
            <w:pPr>
              <w:ind w:firstLine="252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Начальник МКУ «Управление по делам ГО и ЧС Губкинского городского округа», ОМВД России «Губкинский» (по соглас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ванию)</w:t>
            </w:r>
          </w:p>
        </w:tc>
        <w:tc>
          <w:tcPr>
            <w:tcW w:w="2696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65372B" w:rsidTr="00191880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«Заключение договора (муниципальн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го контракта)»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</w:tc>
        <w:tc>
          <w:tcPr>
            <w:tcW w:w="269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Договор (муниципальный контракт)</w:t>
            </w:r>
          </w:p>
        </w:tc>
      </w:tr>
      <w:tr w:rsidR="0065372B" w:rsidTr="00191880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170"/>
              <w:jc w:val="center"/>
              <w:rPr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696" w:type="dxa"/>
            <w:noWrap/>
          </w:tcPr>
          <w:p w:rsidR="0065372B" w:rsidRPr="0063038F" w:rsidRDefault="0065372B">
            <w:pPr>
              <w:pStyle w:val="ConsPlusNormal"/>
              <w:ind w:hanging="16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Акт приемки</w:t>
            </w:r>
          </w:p>
        </w:tc>
      </w:tr>
      <w:tr w:rsidR="0065372B" w:rsidTr="00191880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«Произведена оплата товаров, выпо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ненных работ, оказанных услуг по муниципальному  ко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тракту или договору»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65372B" w:rsidRDefault="0065372B">
            <w:pPr>
              <w:rPr>
                <w:color w:val="000000"/>
              </w:rPr>
            </w:pPr>
            <w:r>
              <w:rPr>
                <w:color w:val="00000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696" w:type="dxa"/>
            <w:noWrap/>
          </w:tcPr>
          <w:p w:rsidR="0065372B" w:rsidRPr="0063038F" w:rsidRDefault="0065372B">
            <w:pPr>
              <w:pStyle w:val="ConsPlusNormal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Платежное поручение</w:t>
            </w:r>
          </w:p>
        </w:tc>
      </w:tr>
      <w:tr w:rsidR="0065372B" w:rsidTr="00191880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«Реализованы мероприятия, направленные на проведение адресной и индивидуальной работы с прибывшими на те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риторию Губкинского городского округа лицами из Д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нецкой, Луганской Народной Республик, Запорожской, Херсонской областей и Украины</w:t>
            </w: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» в 2026 году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безопасности,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чальник управления социальной политики</w:t>
            </w:r>
          </w:p>
        </w:tc>
        <w:tc>
          <w:tcPr>
            <w:tcW w:w="2696" w:type="dxa"/>
            <w:noWrap/>
          </w:tcPr>
          <w:p w:rsidR="0065372B" w:rsidRPr="00284B15" w:rsidRDefault="006537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65372B" w:rsidTr="00191880">
        <w:tc>
          <w:tcPr>
            <w:tcW w:w="1009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25" w:type="dxa"/>
            <w:gridSpan w:val="2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52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3038F">
              <w:rPr>
                <w:rFonts w:ascii="Times New Roman" w:hAnsi="Times New Roman"/>
                <w:color w:val="0000FF"/>
                <w:sz w:val="20"/>
                <w:szCs w:val="20"/>
              </w:rPr>
              <w:t>Начальник управления безопасности,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чальник управления социальной политики</w:t>
            </w:r>
          </w:p>
        </w:tc>
        <w:tc>
          <w:tcPr>
            <w:tcW w:w="2696" w:type="dxa"/>
            <w:noWrap/>
          </w:tcPr>
          <w:p w:rsidR="0065372B" w:rsidRPr="0063038F" w:rsidRDefault="0065372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038F">
              <w:rPr>
                <w:rFonts w:ascii="Times New Roman" w:hAnsi="Times New Roman"/>
                <w:color w:val="000000"/>
                <w:sz w:val="20"/>
                <w:szCs w:val="20"/>
              </w:rPr>
              <w:t>Отчет</w:t>
            </w:r>
          </w:p>
        </w:tc>
      </w:tr>
    </w:tbl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  <w:lang w:val="en-US"/>
        </w:rPr>
      </w:pPr>
    </w:p>
    <w:p w:rsidR="0065372B" w:rsidRPr="009175B7" w:rsidRDefault="0065372B">
      <w:pPr>
        <w:rPr>
          <w:color w:val="000000"/>
          <w:lang w:val="en-US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tbl>
      <w:tblPr>
        <w:tblW w:w="14992" w:type="dxa"/>
        <w:tblLook w:val="01E0"/>
      </w:tblPr>
      <w:tblGrid>
        <w:gridCol w:w="9747"/>
        <w:gridCol w:w="5245"/>
      </w:tblGrid>
      <w:tr w:rsidR="0065372B">
        <w:trPr>
          <w:trHeight w:val="1272"/>
        </w:trPr>
        <w:tc>
          <w:tcPr>
            <w:tcW w:w="9747" w:type="dxa"/>
            <w:noWrap/>
          </w:tcPr>
          <w:p w:rsidR="0065372B" w:rsidRDefault="0065372B">
            <w:pPr>
              <w:widowControl/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245" w:type="dxa"/>
            <w:shd w:val="clear" w:color="auto" w:fill="FFFFFF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Приложение № 6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 муниципальной программе</w:t>
            </w:r>
          </w:p>
          <w:p w:rsidR="0065372B" w:rsidRDefault="0065372B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65372B" w:rsidRDefault="0065372B">
            <w:pPr>
              <w:widowControl/>
              <w:jc w:val="center"/>
              <w:rPr>
                <w:color w:val="000000"/>
              </w:rPr>
            </w:pPr>
          </w:p>
        </w:tc>
      </w:tr>
    </w:tbl>
    <w:p w:rsidR="0065372B" w:rsidRDefault="0065372B">
      <w:pPr>
        <w:widowControl/>
        <w:rPr>
          <w:color w:val="000000"/>
        </w:rPr>
      </w:pPr>
    </w:p>
    <w:p w:rsidR="0065372B" w:rsidRDefault="0065372B">
      <w:pPr>
        <w:keepNext/>
        <w:keepLines/>
        <w:widowControl/>
        <w:jc w:val="center"/>
        <w:outlineLvl w:val="1"/>
        <w:rPr>
          <w:b/>
          <w:color w:val="000000"/>
        </w:rPr>
      </w:pPr>
      <w:r>
        <w:rPr>
          <w:b/>
          <w:color w:val="000000"/>
          <w:lang w:eastAsia="en-US"/>
        </w:rPr>
        <w:t>Сведения</w:t>
      </w:r>
    </w:p>
    <w:p w:rsidR="0065372B" w:rsidRDefault="0065372B">
      <w:pPr>
        <w:keepNext/>
        <w:keepLines/>
        <w:widowControl/>
        <w:jc w:val="center"/>
        <w:outlineLvl w:val="1"/>
        <w:rPr>
          <w:b/>
          <w:color w:val="000000"/>
        </w:rPr>
      </w:pPr>
      <w:r>
        <w:rPr>
          <w:b/>
          <w:color w:val="000000"/>
          <w:lang w:eastAsia="en-US"/>
        </w:rPr>
        <w:t>о порядке сбора информации и методике расчета показателя муниципальной программы (комплексной программы)</w:t>
      </w:r>
    </w:p>
    <w:p w:rsidR="0065372B" w:rsidRDefault="0065372B">
      <w:pPr>
        <w:keepNext/>
        <w:keepLines/>
        <w:widowControl/>
        <w:jc w:val="center"/>
        <w:outlineLvl w:val="1"/>
        <w:rPr>
          <w:b/>
          <w:color w:val="000000"/>
        </w:rPr>
      </w:pPr>
      <w:r>
        <w:rPr>
          <w:b/>
          <w:color w:val="000000"/>
          <w:lang w:eastAsia="en-US"/>
        </w:rPr>
        <w:t>Губкинского городского округа Белгородской области</w:t>
      </w:r>
    </w:p>
    <w:p w:rsidR="0065372B" w:rsidRDefault="0065372B">
      <w:pPr>
        <w:widowControl/>
        <w:jc w:val="center"/>
        <w:rPr>
          <w:color w:val="000000"/>
        </w:rPr>
      </w:pPr>
    </w:p>
    <w:tbl>
      <w:tblPr>
        <w:tblW w:w="1566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 w:rsidR="0065372B">
        <w:trPr>
          <w:trHeight w:val="1394"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пп.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показателя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Единица измерения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(по ОКЕИ)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Определение показателя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Временные характерист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ки показателя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Алгоритм формирования (формула) и методоло-гические п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яснения к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показателю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Базовые пок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затели (и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</w:rPr>
              <w:t>пользуемые в формуле)</w:t>
            </w:r>
          </w:p>
        </w:tc>
        <w:tc>
          <w:tcPr>
            <w:tcW w:w="162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Метод</w:t>
            </w:r>
          </w:p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сбора информ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ции, индекс формы отчетн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сти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Пункт Фед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рального пл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на статистич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ских работ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Ответстве</w:t>
            </w: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</w:rPr>
              <w:t>ный за сбор данных по п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казателю</w:t>
            </w:r>
          </w:p>
        </w:tc>
        <w:tc>
          <w:tcPr>
            <w:tcW w:w="1112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Реквизиты акта (при наличии)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Срок пре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</w:rPr>
              <w:t>ставления г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довой отче</w:t>
            </w:r>
            <w:r>
              <w:rPr>
                <w:b/>
                <w:color w:val="000000"/>
              </w:rPr>
              <w:t>т</w:t>
            </w:r>
            <w:r>
              <w:rPr>
                <w:b/>
                <w:color w:val="000000"/>
              </w:rPr>
              <w:t>ной информ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ции</w:t>
            </w:r>
          </w:p>
        </w:tc>
      </w:tr>
    </w:tbl>
    <w:p w:rsidR="0065372B" w:rsidRDefault="0065372B">
      <w:pPr>
        <w:rPr>
          <w:color w:val="000000"/>
          <w:sz w:val="2"/>
          <w:szCs w:val="2"/>
        </w:rPr>
      </w:pPr>
    </w:p>
    <w:tbl>
      <w:tblPr>
        <w:tblW w:w="1566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 w:rsidR="0065372B">
        <w:trPr>
          <w:trHeight w:val="226"/>
          <w:tblHeader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62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112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</w:tr>
      <w:tr w:rsidR="0065372B">
        <w:trPr>
          <w:trHeight w:val="2406"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Удовлетворе</w:t>
            </w:r>
            <w:r>
              <w:rPr>
                <w:iCs/>
                <w:color w:val="000000"/>
                <w:lang w:eastAsia="en-US"/>
              </w:rPr>
              <w:t>н</w:t>
            </w:r>
            <w:r>
              <w:rPr>
                <w:iCs/>
                <w:color w:val="000000"/>
                <w:lang w:eastAsia="en-US"/>
              </w:rPr>
              <w:t>ность насел</w:t>
            </w:r>
            <w:r>
              <w:rPr>
                <w:iCs/>
                <w:color w:val="000000"/>
                <w:lang w:eastAsia="en-US"/>
              </w:rPr>
              <w:t>е</w:t>
            </w:r>
            <w:r>
              <w:rPr>
                <w:iCs/>
                <w:color w:val="000000"/>
                <w:lang w:eastAsia="en-US"/>
              </w:rPr>
              <w:t>ния городского округа безопа</w:t>
            </w:r>
            <w:r>
              <w:rPr>
                <w:iCs/>
                <w:color w:val="000000"/>
                <w:lang w:eastAsia="en-US"/>
              </w:rPr>
              <w:t>с</w:t>
            </w:r>
            <w:r>
              <w:rPr>
                <w:iCs/>
                <w:color w:val="000000"/>
                <w:lang w:eastAsia="en-US"/>
              </w:rPr>
              <w:t>ностью жизни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Процент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Ежеквартально, на 10 число месяца, 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дующего за отчетным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риодом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Удовлетворе</w:t>
            </w:r>
            <w:r>
              <w:rPr>
                <w:iCs/>
                <w:color w:val="000000"/>
                <w:lang w:eastAsia="en-US"/>
              </w:rPr>
              <w:t>н</w:t>
            </w:r>
            <w:r>
              <w:rPr>
                <w:iCs/>
                <w:color w:val="000000"/>
                <w:lang w:eastAsia="en-US"/>
              </w:rPr>
              <w:t>ность насел</w:t>
            </w:r>
            <w:r>
              <w:rPr>
                <w:iCs/>
                <w:color w:val="000000"/>
                <w:lang w:eastAsia="en-US"/>
              </w:rPr>
              <w:t>е</w:t>
            </w:r>
            <w:r>
              <w:rPr>
                <w:iCs/>
                <w:color w:val="000000"/>
                <w:lang w:eastAsia="en-US"/>
              </w:rPr>
              <w:t>ния городского округа безопа</w:t>
            </w:r>
            <w:r>
              <w:rPr>
                <w:iCs/>
                <w:color w:val="000000"/>
                <w:lang w:eastAsia="en-US"/>
              </w:rPr>
              <w:t>с</w:t>
            </w:r>
            <w:r>
              <w:rPr>
                <w:iCs/>
                <w:color w:val="000000"/>
                <w:lang w:eastAsia="en-US"/>
              </w:rPr>
              <w:t>ностью жизни (данные соци</w:t>
            </w:r>
            <w:r>
              <w:rPr>
                <w:iCs/>
                <w:color w:val="000000"/>
                <w:lang w:eastAsia="en-US"/>
              </w:rPr>
              <w:t>о</w:t>
            </w:r>
            <w:r>
              <w:rPr>
                <w:iCs/>
                <w:color w:val="000000"/>
                <w:lang w:eastAsia="en-US"/>
              </w:rPr>
              <w:t>логических и</w:t>
            </w:r>
            <w:r>
              <w:rPr>
                <w:iCs/>
                <w:color w:val="000000"/>
                <w:lang w:eastAsia="en-US"/>
              </w:rPr>
              <w:t>с</w:t>
            </w:r>
            <w:r>
              <w:rPr>
                <w:iCs/>
                <w:color w:val="000000"/>
                <w:lang w:eastAsia="en-US"/>
              </w:rPr>
              <w:t>следований в округе (анализ оперативной обстановки на территории округа)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  <w:p w:rsidR="0065372B" w:rsidRDefault="0065372B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1620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Социологический опрос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-</w:t>
            </w:r>
          </w:p>
        </w:tc>
        <w:tc>
          <w:tcPr>
            <w:tcW w:w="1440" w:type="dxa"/>
            <w:noWrap/>
          </w:tcPr>
          <w:p w:rsidR="0065372B" w:rsidRPr="009175B7" w:rsidRDefault="0065372B">
            <w:pPr>
              <w:widowControl/>
              <w:jc w:val="center"/>
              <w:rPr>
                <w:iCs/>
                <w:color w:val="0000FF"/>
              </w:rPr>
            </w:pPr>
            <w:r w:rsidRPr="009175B7">
              <w:rPr>
                <w:iCs/>
                <w:color w:val="0000FF"/>
                <w:lang w:eastAsia="en-US"/>
              </w:rPr>
              <w:t>Управление безопасности</w:t>
            </w:r>
          </w:p>
        </w:tc>
        <w:tc>
          <w:tcPr>
            <w:tcW w:w="1112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-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widowControl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До 15 февраля, следующего за отчетным г</w:t>
            </w:r>
            <w:r>
              <w:rPr>
                <w:iCs/>
                <w:color w:val="000000"/>
                <w:lang w:eastAsia="en-US"/>
              </w:rPr>
              <w:t>о</w:t>
            </w:r>
            <w:r>
              <w:rPr>
                <w:iCs/>
                <w:color w:val="000000"/>
                <w:lang w:eastAsia="en-US"/>
              </w:rPr>
              <w:t>дом</w:t>
            </w:r>
          </w:p>
        </w:tc>
      </w:tr>
      <w:tr w:rsidR="0065372B">
        <w:trPr>
          <w:trHeight w:val="226"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Доля подрос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ков и молод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жи в возрасте от 14 до 30 лет, вовлече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в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приятия по профилактике наркомании, по отношению к общему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лу молодежи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Ежеквартально, на 10 число месяца, 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дующего за отчетным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риодом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=</w:t>
            </w: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*100/</w:t>
            </w:r>
            <w:r>
              <w:rPr>
                <w:color w:val="000000"/>
                <w:lang w:val="en-US"/>
              </w:rPr>
              <w:t>N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tabs>
                <w:tab w:val="left" w:pos="34"/>
              </w:tabs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-доля подр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стков и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дежи в возрасте от 14 до 30 лет вовлеченных в мероприятия по профилактике наркомании,</w:t>
            </w:r>
          </w:p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- количество молодежи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влеченных в мероприятия              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- всего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дежи</w:t>
            </w:r>
          </w:p>
        </w:tc>
        <w:tc>
          <w:tcPr>
            <w:tcW w:w="16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Ведомственный мониторинг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молодежной политики</w:t>
            </w:r>
          </w:p>
        </w:tc>
        <w:tc>
          <w:tcPr>
            <w:tcW w:w="1112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До 15 февраля, следующего за отчетным г</w:t>
            </w:r>
            <w:r>
              <w:rPr>
                <w:iCs/>
                <w:color w:val="000000"/>
                <w:lang w:eastAsia="en-US"/>
              </w:rPr>
              <w:t>о</w:t>
            </w:r>
            <w:r>
              <w:rPr>
                <w:iCs/>
                <w:color w:val="000000"/>
                <w:lang w:eastAsia="en-US"/>
              </w:rPr>
              <w:t>дом</w:t>
            </w:r>
          </w:p>
        </w:tc>
      </w:tr>
      <w:tr w:rsidR="0065372B">
        <w:trPr>
          <w:trHeight w:val="226"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Уровень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ступности (на 100 тысяч 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селения)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Ежеквартально, на 10 число месяца, 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дующего за отчетным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риодом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tabs>
                <w:tab w:val="left" w:pos="34"/>
              </w:tabs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=</w:t>
            </w: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*100000/</w:t>
            </w:r>
            <w:r>
              <w:rPr>
                <w:color w:val="000000"/>
                <w:lang w:val="en-US"/>
              </w:rPr>
              <w:t>N</w:t>
            </w:r>
          </w:p>
          <w:p w:rsidR="0065372B" w:rsidRDefault="0065372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1440" w:type="dxa"/>
            <w:noWrap/>
          </w:tcPr>
          <w:p w:rsidR="0065372B" w:rsidRDefault="0065372B">
            <w:pPr>
              <w:tabs>
                <w:tab w:val="left" w:pos="34"/>
              </w:tabs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-уровень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ступности,   </w:t>
            </w: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 xml:space="preserve">- количество преступлений,             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- численность населения</w:t>
            </w:r>
          </w:p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rFonts w:eastAsia="MS Mincho"/>
                <w:color w:val="000000"/>
              </w:rPr>
              <w:t>Количество преступлений, совершенных на территории округа (стат</w:t>
            </w:r>
            <w:r>
              <w:rPr>
                <w:rFonts w:eastAsia="MS Mincho"/>
                <w:color w:val="000000"/>
              </w:rPr>
              <w:t>и</w:t>
            </w:r>
            <w:r>
              <w:rPr>
                <w:rFonts w:eastAsia="MS Mincho"/>
                <w:color w:val="000000"/>
              </w:rPr>
              <w:t>стические да</w:t>
            </w:r>
            <w:r>
              <w:rPr>
                <w:rFonts w:eastAsia="MS Mincho"/>
                <w:color w:val="000000"/>
              </w:rPr>
              <w:t>н</w:t>
            </w:r>
            <w:r>
              <w:rPr>
                <w:rFonts w:eastAsia="MS Mincho"/>
                <w:color w:val="000000"/>
              </w:rPr>
              <w:t>ные Управл</w:t>
            </w:r>
            <w:r>
              <w:rPr>
                <w:rFonts w:eastAsia="MS Mincho"/>
                <w:color w:val="000000"/>
              </w:rPr>
              <w:t>е</w:t>
            </w:r>
            <w:r>
              <w:rPr>
                <w:rFonts w:eastAsia="MS Mincho"/>
                <w:color w:val="000000"/>
              </w:rPr>
              <w:t>ния Министе</w:t>
            </w:r>
            <w:r>
              <w:rPr>
                <w:rFonts w:eastAsia="MS Mincho"/>
                <w:color w:val="000000"/>
              </w:rPr>
              <w:t>р</w:t>
            </w:r>
            <w:r>
              <w:rPr>
                <w:rFonts w:eastAsia="MS Mincho"/>
                <w:color w:val="000000"/>
              </w:rPr>
              <w:t>ства внутре</w:t>
            </w:r>
            <w:r>
              <w:rPr>
                <w:rFonts w:eastAsia="MS Mincho"/>
                <w:color w:val="000000"/>
              </w:rPr>
              <w:t>н</w:t>
            </w:r>
            <w:r>
              <w:rPr>
                <w:rFonts w:eastAsia="MS Mincho"/>
                <w:color w:val="000000"/>
              </w:rPr>
              <w:t>них дел Ро</w:t>
            </w:r>
            <w:r>
              <w:rPr>
                <w:rFonts w:eastAsia="MS Mincho"/>
                <w:color w:val="000000"/>
              </w:rPr>
              <w:t>с</w:t>
            </w:r>
            <w:r>
              <w:rPr>
                <w:rFonts w:eastAsia="MS Mincho"/>
                <w:color w:val="000000"/>
              </w:rPr>
              <w:t>сийской Фед</w:t>
            </w:r>
            <w:r>
              <w:rPr>
                <w:rFonts w:eastAsia="MS Mincho"/>
                <w:color w:val="000000"/>
              </w:rPr>
              <w:t>е</w:t>
            </w:r>
            <w:r>
              <w:rPr>
                <w:rFonts w:eastAsia="MS Mincho"/>
                <w:color w:val="000000"/>
              </w:rPr>
              <w:t>рации по Бе</w:t>
            </w:r>
            <w:r>
              <w:rPr>
                <w:rFonts w:eastAsia="MS Mincho"/>
                <w:color w:val="000000"/>
              </w:rPr>
              <w:t>л</w:t>
            </w:r>
            <w:r>
              <w:rPr>
                <w:rFonts w:eastAsia="MS Mincho"/>
                <w:color w:val="000000"/>
              </w:rPr>
              <w:t>городской о</w:t>
            </w:r>
            <w:r>
              <w:rPr>
                <w:rFonts w:eastAsia="MS Mincho"/>
                <w:color w:val="000000"/>
              </w:rPr>
              <w:t>б</w:t>
            </w:r>
            <w:r>
              <w:rPr>
                <w:rFonts w:eastAsia="MS Mincho"/>
                <w:color w:val="000000"/>
              </w:rPr>
              <w:t>ласти)</w:t>
            </w:r>
          </w:p>
        </w:tc>
        <w:tc>
          <w:tcPr>
            <w:tcW w:w="16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Статистическая информация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ОМВД России «Губкинский» (по согласов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нию)</w:t>
            </w:r>
          </w:p>
        </w:tc>
        <w:tc>
          <w:tcPr>
            <w:tcW w:w="1112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До 15 февраля, следующего за отчетным г</w:t>
            </w:r>
            <w:r>
              <w:rPr>
                <w:iCs/>
                <w:color w:val="000000"/>
                <w:lang w:eastAsia="en-US"/>
              </w:rPr>
              <w:t>о</w:t>
            </w:r>
            <w:r>
              <w:rPr>
                <w:iCs/>
                <w:color w:val="000000"/>
                <w:lang w:eastAsia="en-US"/>
              </w:rPr>
              <w:t>дом</w:t>
            </w:r>
          </w:p>
        </w:tc>
      </w:tr>
      <w:tr w:rsidR="0065372B">
        <w:trPr>
          <w:trHeight w:val="226"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Количество пожаров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Ежеквартально, на 10 число месяца, 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дующего за отчетным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риодом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tabs>
                <w:tab w:val="left" w:pos="34"/>
              </w:tabs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пожаров,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изошедших на территории  Губкинского городского о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руга (статист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ческие данные отдела надзо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ной деятельн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и проф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лактической работы по Гу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кинскому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родскому окр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гу)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Ведомственная отчетность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 надзо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ной деятельн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и проф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лактической работы по Гу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кинскому 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родскому окр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гу (по соглас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ванию)</w:t>
            </w:r>
          </w:p>
        </w:tc>
        <w:tc>
          <w:tcPr>
            <w:tcW w:w="1112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До 15 февраля, следующего за отчетным г</w:t>
            </w:r>
            <w:r>
              <w:rPr>
                <w:iCs/>
                <w:color w:val="000000"/>
                <w:lang w:eastAsia="en-US"/>
              </w:rPr>
              <w:t>о</w:t>
            </w:r>
            <w:r>
              <w:rPr>
                <w:iCs/>
                <w:color w:val="000000"/>
                <w:lang w:eastAsia="en-US"/>
              </w:rPr>
              <w:t>дом</w:t>
            </w:r>
          </w:p>
        </w:tc>
      </w:tr>
      <w:tr w:rsidR="0065372B">
        <w:trPr>
          <w:trHeight w:val="226"/>
        </w:trPr>
        <w:tc>
          <w:tcPr>
            <w:tcW w:w="3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ind w:left="57" w:right="57"/>
              <w:outlineLvl w:val="1"/>
              <w:rPr>
                <w:color w:val="000000"/>
              </w:rPr>
            </w:pPr>
            <w:r>
              <w:rPr>
                <w:color w:val="000000"/>
              </w:rPr>
              <w:t>Доля престу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лений, сове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шенных нес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вершенноле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ними, в общем количестве совершенных преступлений</w:t>
            </w: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left="57" w:right="57"/>
              <w:jc w:val="center"/>
              <w:outlineLvl w:val="1"/>
              <w:rPr>
                <w:color w:val="000000"/>
              </w:rPr>
            </w:pPr>
          </w:p>
          <w:p w:rsidR="0065372B" w:rsidRDefault="0065372B">
            <w:pPr>
              <w:ind w:right="57"/>
              <w:jc w:val="center"/>
              <w:outlineLvl w:val="1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noWrap/>
          </w:tcPr>
          <w:p w:rsidR="0065372B" w:rsidRDefault="0065372B">
            <w:pPr>
              <w:widowControl/>
              <w:spacing w:after="160" w:line="259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Процент </w:t>
            </w:r>
          </w:p>
        </w:tc>
        <w:tc>
          <w:tcPr>
            <w:tcW w:w="126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Регресс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рующий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Ежеквартально, на 10 число месяца, 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дующего за отчетным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риодом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tabs>
                <w:tab w:val="left" w:pos="34"/>
              </w:tabs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=</w:t>
            </w: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*100/</w:t>
            </w:r>
            <w:r>
              <w:rPr>
                <w:color w:val="000000"/>
                <w:lang w:val="en-US"/>
              </w:rPr>
              <w:t>N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tabs>
                <w:tab w:val="left" w:pos="34"/>
              </w:tabs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-доля подр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стков и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дежи в возрасте от 14 до 30 лет вовлеченных в мероприятия по профилактике наркомании,</w:t>
            </w:r>
          </w:p>
          <w:p w:rsidR="0065372B" w:rsidRDefault="0065372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>- количество молодежи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влеченных в мероприятия              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- всего мол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дежи</w:t>
            </w:r>
          </w:p>
        </w:tc>
        <w:tc>
          <w:tcPr>
            <w:tcW w:w="162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Ведомственный мониторинг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</w:p>
        </w:tc>
        <w:tc>
          <w:tcPr>
            <w:tcW w:w="1112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>До 15 февраля, следующего за отчетным г</w:t>
            </w:r>
            <w:r>
              <w:rPr>
                <w:iCs/>
                <w:color w:val="000000"/>
                <w:lang w:eastAsia="en-US"/>
              </w:rPr>
              <w:t>о</w:t>
            </w:r>
            <w:r>
              <w:rPr>
                <w:iCs/>
                <w:color w:val="000000"/>
                <w:lang w:eastAsia="en-US"/>
              </w:rPr>
              <w:t>дом</w:t>
            </w:r>
          </w:p>
        </w:tc>
      </w:tr>
    </w:tbl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jc w:val="center"/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Pr="00223F28" w:rsidRDefault="0065372B">
      <w:pPr>
        <w:rPr>
          <w:color w:val="000000"/>
        </w:rPr>
      </w:pPr>
    </w:p>
    <w:p w:rsidR="0065372B" w:rsidRPr="00223F28" w:rsidRDefault="0065372B">
      <w:pPr>
        <w:rPr>
          <w:color w:val="000000"/>
        </w:rPr>
      </w:pPr>
    </w:p>
    <w:p w:rsidR="0065372B" w:rsidRPr="00223F28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tbl>
      <w:tblPr>
        <w:tblW w:w="12685" w:type="dxa"/>
        <w:tblInd w:w="9786" w:type="dxa"/>
        <w:tblCellMar>
          <w:left w:w="0" w:type="dxa"/>
          <w:right w:w="0" w:type="dxa"/>
        </w:tblCellMar>
        <w:tblLook w:val="00A0"/>
      </w:tblPr>
      <w:tblGrid>
        <w:gridCol w:w="5119"/>
        <w:gridCol w:w="7598"/>
      </w:tblGrid>
      <w:tr w:rsidR="0065372B">
        <w:tc>
          <w:tcPr>
            <w:tcW w:w="5103" w:type="dxa"/>
            <w:noWrap/>
          </w:tcPr>
          <w:p w:rsidR="0065372B" w:rsidRDefault="006537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Приложение № 7</w:t>
            </w:r>
          </w:p>
          <w:p w:rsidR="0065372B" w:rsidRDefault="0065372B">
            <w:pPr>
              <w:ind w:left="-1422" w:firstLine="142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>к муниципальной программе</w:t>
            </w:r>
          </w:p>
          <w:p w:rsidR="0065372B" w:rsidRDefault="0065372B">
            <w:pPr>
              <w:ind w:left="147" w:hanging="147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7582" w:type="dxa"/>
            <w:noWrap/>
          </w:tcPr>
          <w:p w:rsidR="0065372B" w:rsidRDefault="0065372B">
            <w:pPr>
              <w:ind w:left="632" w:hanging="632"/>
              <w:rPr>
                <w:rFonts w:ascii="Calibri" w:hAnsi="Calibri"/>
                <w:color w:val="000000"/>
              </w:rPr>
            </w:pPr>
          </w:p>
        </w:tc>
      </w:tr>
    </w:tbl>
    <w:p w:rsidR="0065372B" w:rsidRDefault="0065372B">
      <w:pPr>
        <w:rPr>
          <w:color w:val="000000"/>
        </w:rPr>
      </w:pPr>
    </w:p>
    <w:p w:rsidR="0065372B" w:rsidRDefault="0065372B">
      <w:pPr>
        <w:rPr>
          <w:b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09"/>
        <w:gridCol w:w="7409"/>
      </w:tblGrid>
      <w:tr w:rsidR="0065372B">
        <w:tc>
          <w:tcPr>
            <w:tcW w:w="7393" w:type="dxa"/>
            <w:noWrap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A0"/>
            </w:tblPr>
            <w:tblGrid>
              <w:gridCol w:w="2444"/>
              <w:gridCol w:w="2444"/>
              <w:gridCol w:w="2445"/>
            </w:tblGrid>
            <w:tr w:rsidR="0065372B">
              <w:tc>
                <w:tcPr>
                  <w:tcW w:w="2428" w:type="dxa"/>
                  <w:noWrap/>
                </w:tcPr>
                <w:p w:rsidR="0065372B" w:rsidRDefault="0065372B">
                  <w:pPr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2428" w:type="dxa"/>
                  <w:noWrap/>
                </w:tcPr>
                <w:p w:rsidR="0065372B" w:rsidRDefault="0065372B">
                  <w:pPr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2429" w:type="dxa"/>
                  <w:noWrap/>
                </w:tcPr>
                <w:p w:rsidR="0065372B" w:rsidRDefault="0065372B">
                  <w:pPr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</w:tr>
          </w:tbl>
          <w:p w:rsidR="0065372B" w:rsidRDefault="0065372B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7393" w:type="dxa"/>
            <w:noWrap/>
          </w:tcPr>
          <w:p w:rsidR="0065372B" w:rsidRDefault="0065372B">
            <w:pPr>
              <w:rPr>
                <w:rFonts w:ascii="Calibri" w:hAnsi="Calibri"/>
                <w:b/>
                <w:color w:val="000000"/>
              </w:rPr>
            </w:pPr>
          </w:p>
        </w:tc>
      </w:tr>
    </w:tbl>
    <w:p w:rsidR="0065372B" w:rsidRDefault="0065372B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Реестр документов, входящих в состав муниципальной программы (комплексной программы)</w:t>
      </w:r>
    </w:p>
    <w:p w:rsidR="0065372B" w:rsidRDefault="0065372B">
      <w:pPr>
        <w:jc w:val="center"/>
        <w:rPr>
          <w:b/>
          <w:bCs/>
          <w:color w:val="000000"/>
        </w:rPr>
      </w:pPr>
    </w:p>
    <w:p w:rsidR="0065372B" w:rsidRDefault="0065372B">
      <w:pPr>
        <w:jc w:val="center"/>
        <w:rPr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7"/>
        <w:gridCol w:w="1736"/>
        <w:gridCol w:w="2271"/>
        <w:gridCol w:w="4263"/>
        <w:gridCol w:w="1551"/>
        <w:gridCol w:w="5320"/>
      </w:tblGrid>
      <w:tr w:rsidR="0065372B">
        <w:trPr>
          <w:trHeight w:val="20"/>
          <w:jc w:val="center"/>
        </w:trPr>
        <w:tc>
          <w:tcPr>
            <w:tcW w:w="159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пп.</w:t>
            </w:r>
          </w:p>
        </w:tc>
        <w:tc>
          <w:tcPr>
            <w:tcW w:w="55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Тип документа</w:t>
            </w:r>
          </w:p>
        </w:tc>
        <w:tc>
          <w:tcPr>
            <w:tcW w:w="72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документа</w:t>
            </w:r>
          </w:p>
        </w:tc>
        <w:tc>
          <w:tcPr>
            <w:tcW w:w="1363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документа</w:t>
            </w:r>
          </w:p>
        </w:tc>
        <w:tc>
          <w:tcPr>
            <w:tcW w:w="496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Реквизиты</w:t>
            </w:r>
          </w:p>
        </w:tc>
        <w:tc>
          <w:tcPr>
            <w:tcW w:w="1701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Разработчик</w:t>
            </w:r>
          </w:p>
        </w:tc>
      </w:tr>
    </w:tbl>
    <w:p w:rsidR="0065372B" w:rsidRDefault="0065372B">
      <w:pPr>
        <w:jc w:val="center"/>
        <w:rPr>
          <w:color w:val="000000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701"/>
        <w:gridCol w:w="2268"/>
        <w:gridCol w:w="4254"/>
        <w:gridCol w:w="1561"/>
        <w:gridCol w:w="5320"/>
      </w:tblGrid>
      <w:tr w:rsidR="0065372B">
        <w:trPr>
          <w:trHeight w:val="20"/>
          <w:tblHeader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544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725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360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499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702" w:type="pct"/>
            <w:noWrap/>
            <w:vAlign w:val="center"/>
          </w:tcPr>
          <w:p w:rsidR="0065372B" w:rsidRDefault="006537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65372B">
        <w:trPr>
          <w:trHeight w:val="20"/>
          <w:jc w:val="center"/>
        </w:trPr>
        <w:tc>
          <w:tcPr>
            <w:tcW w:w="5000" w:type="pct"/>
            <w:gridSpan w:val="6"/>
            <w:noWrap/>
            <w:vAlign w:val="center"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«Обеспечение безопасности жизнедеятельности населения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544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Паспорт мун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ципальной пр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граммы</w:t>
            </w:r>
          </w:p>
        </w:tc>
        <w:tc>
          <w:tcPr>
            <w:tcW w:w="725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Постановление адм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нистрации Губкинского городского округа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60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 утверждении муниципальной программы «Обеспечение безопасности жизнедеятельн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сти населения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1677-па от 25.12.2024</w:t>
            </w:r>
          </w:p>
        </w:tc>
        <w:tc>
          <w:tcPr>
            <w:tcW w:w="1702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  <w:highlight w:val="yellow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</w:t>
            </w:r>
            <w:r w:rsidRPr="009175B7">
              <w:rPr>
                <w:bCs/>
                <w:color w:val="0000FF"/>
              </w:rPr>
              <w:t>(управл</w:t>
            </w:r>
            <w:r w:rsidRPr="009175B7">
              <w:rPr>
                <w:bCs/>
                <w:color w:val="0000FF"/>
              </w:rPr>
              <w:t>е</w:t>
            </w:r>
            <w:r w:rsidRPr="009175B7">
              <w:rPr>
                <w:bCs/>
                <w:color w:val="0000FF"/>
              </w:rPr>
              <w:t>ние безопасности)</w:t>
            </w:r>
          </w:p>
        </w:tc>
      </w:tr>
      <w:tr w:rsidR="0065372B">
        <w:trPr>
          <w:trHeight w:val="304"/>
          <w:jc w:val="center"/>
        </w:trPr>
        <w:tc>
          <w:tcPr>
            <w:tcW w:w="5000" w:type="pct"/>
            <w:gridSpan w:val="6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Направление (подпрограмма) 1 «Профилактика правонарушений и преступлений»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737"/>
          <w:jc w:val="center"/>
        </w:trPr>
        <w:tc>
          <w:tcPr>
            <w:tcW w:w="5000" w:type="pct"/>
            <w:gridSpan w:val="6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 процессных мероприятий «Профилактика правонарушений и преступлений на территории Губкинского городского округа Белгородской области»</w:t>
            </w: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544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Паспорт стру</w:t>
            </w:r>
            <w:r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>турного элеме</w:t>
            </w:r>
            <w:r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та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ной программы</w:t>
            </w:r>
          </w:p>
        </w:tc>
        <w:tc>
          <w:tcPr>
            <w:tcW w:w="725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Постановление адм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нистрации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Губкинского городск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го округа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60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 утверждении муниципальной  программы «Обеспечение безопасности жизнедеятельн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сти населения Губкинского городского округа Белгородской области»</w:t>
            </w:r>
          </w:p>
        </w:tc>
        <w:tc>
          <w:tcPr>
            <w:tcW w:w="499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1677-па от 25.12.2024</w:t>
            </w:r>
          </w:p>
        </w:tc>
        <w:tc>
          <w:tcPr>
            <w:tcW w:w="1702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</w:t>
            </w:r>
            <w:r w:rsidRPr="009175B7">
              <w:rPr>
                <w:bCs/>
                <w:color w:val="0000FF"/>
              </w:rPr>
              <w:t>(управл</w:t>
            </w:r>
            <w:r w:rsidRPr="009175B7">
              <w:rPr>
                <w:bCs/>
                <w:color w:val="0000FF"/>
              </w:rPr>
              <w:t>е</w:t>
            </w:r>
            <w:r w:rsidRPr="009175B7">
              <w:rPr>
                <w:bCs/>
                <w:color w:val="0000FF"/>
              </w:rPr>
              <w:t>ние безопасности)</w:t>
            </w:r>
          </w:p>
        </w:tc>
      </w:tr>
      <w:tr w:rsidR="0065372B">
        <w:trPr>
          <w:trHeight w:val="280"/>
          <w:jc w:val="center"/>
        </w:trPr>
        <w:tc>
          <w:tcPr>
            <w:tcW w:w="5000" w:type="pct"/>
            <w:gridSpan w:val="6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Направление (подпрограмма) 2 «Профилактика наркомании»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5000" w:type="pct"/>
            <w:gridSpan w:val="6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544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Паспорт стру</w:t>
            </w:r>
            <w:r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>турного элеме</w:t>
            </w:r>
            <w:r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та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ной программы</w:t>
            </w:r>
          </w:p>
        </w:tc>
        <w:tc>
          <w:tcPr>
            <w:tcW w:w="725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Постановление адм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нистрации Губкинского городского округа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60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 утверждении муниципальной программы «Обеспечение безопасности жизнедеятельн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сти населения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1677-па от 25.12.2024</w:t>
            </w:r>
          </w:p>
        </w:tc>
        <w:tc>
          <w:tcPr>
            <w:tcW w:w="1702" w:type="pct"/>
            <w:noWrap/>
          </w:tcPr>
          <w:p w:rsidR="0065372B" w:rsidRPr="009175B7" w:rsidRDefault="0065372B">
            <w:pPr>
              <w:jc w:val="center"/>
              <w:rPr>
                <w:bCs/>
                <w:color w:val="0000FF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</w:t>
            </w:r>
            <w:r w:rsidRPr="009175B7">
              <w:rPr>
                <w:bCs/>
                <w:color w:val="0000FF"/>
              </w:rPr>
              <w:t>(управл</w:t>
            </w:r>
            <w:r w:rsidRPr="009175B7">
              <w:rPr>
                <w:bCs/>
                <w:color w:val="0000FF"/>
              </w:rPr>
              <w:t>е</w:t>
            </w:r>
            <w:r w:rsidRPr="009175B7">
              <w:rPr>
                <w:bCs/>
                <w:color w:val="0000FF"/>
              </w:rPr>
              <w:t>ние безопасности)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5000" w:type="pct"/>
            <w:gridSpan w:val="6"/>
            <w:noWrap/>
          </w:tcPr>
          <w:p w:rsidR="0065372B" w:rsidRDefault="0065372B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Направление (подпрограмма) 3 «</w:t>
            </w:r>
            <w:r>
              <w:rPr>
                <w:color w:val="000000"/>
              </w:rPr>
              <w:t>Профилактика безнадзорности и правонарушений несовершеннолетних»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5000" w:type="pct"/>
            <w:gridSpan w:val="6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 процессных мероприятий «Профилактика безнадзорности и правонарушений несовершеннолетних и защита их прав на территории Губкинского городского округа Бе</w:t>
            </w:r>
            <w:r>
              <w:rPr>
                <w:bCs/>
                <w:color w:val="000000"/>
              </w:rPr>
              <w:t>л</w:t>
            </w:r>
            <w:r>
              <w:rPr>
                <w:bCs/>
                <w:color w:val="000000"/>
              </w:rPr>
              <w:t>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544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Паспорт стру</w:t>
            </w:r>
            <w:r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>турного элеме</w:t>
            </w:r>
            <w:r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та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ной программы</w:t>
            </w:r>
          </w:p>
        </w:tc>
        <w:tc>
          <w:tcPr>
            <w:tcW w:w="725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Постановление адм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нистрации Губкинского городского округа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60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 утверждении муниципальной программы «Обеспечение безопасности жизнедеятельн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сти населения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1677-па от 25.12.2024</w:t>
            </w:r>
          </w:p>
        </w:tc>
        <w:tc>
          <w:tcPr>
            <w:tcW w:w="1702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</w:t>
            </w:r>
            <w:r w:rsidRPr="009175B7">
              <w:rPr>
                <w:bCs/>
                <w:color w:val="0000FF"/>
              </w:rPr>
              <w:t>(управл</w:t>
            </w:r>
            <w:r w:rsidRPr="009175B7">
              <w:rPr>
                <w:bCs/>
                <w:color w:val="0000FF"/>
              </w:rPr>
              <w:t>е</w:t>
            </w:r>
            <w:r w:rsidRPr="009175B7">
              <w:rPr>
                <w:bCs/>
                <w:color w:val="0000FF"/>
              </w:rPr>
              <w:t>ние безопасности)</w:t>
            </w: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29" w:type="pct"/>
            <w:gridSpan w:val="5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Направление (подпрограмма) 4 «Снижение рисков, спасение и защита населения»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29" w:type="pct"/>
            <w:gridSpan w:val="5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544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Паспорт стру</w:t>
            </w:r>
            <w:r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>турного элеме</w:t>
            </w:r>
            <w:r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та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ной программы</w:t>
            </w:r>
          </w:p>
        </w:tc>
        <w:tc>
          <w:tcPr>
            <w:tcW w:w="725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Постановление адм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нистрации Губкинского городского округа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60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 утверждении муниципальной программы «Обеспечение безопасности жизнедеятельн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сти населения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1677-па от 25.12.2024</w:t>
            </w:r>
          </w:p>
        </w:tc>
        <w:tc>
          <w:tcPr>
            <w:tcW w:w="1702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</w:t>
            </w:r>
            <w:r w:rsidRPr="009175B7">
              <w:rPr>
                <w:bCs/>
                <w:color w:val="0000FF"/>
              </w:rPr>
              <w:t>(управл</w:t>
            </w:r>
            <w:r w:rsidRPr="009175B7">
              <w:rPr>
                <w:bCs/>
                <w:color w:val="0000FF"/>
              </w:rPr>
              <w:t>е</w:t>
            </w:r>
            <w:r w:rsidRPr="009175B7">
              <w:rPr>
                <w:bCs/>
                <w:color w:val="0000FF"/>
              </w:rPr>
              <w:t>ние безопасности)</w:t>
            </w: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29" w:type="pct"/>
            <w:gridSpan w:val="5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Направление (подпрограмма) 5 «Направление (подпрограмма) 5 «Профилактика терроризма и экстремизма»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29" w:type="pct"/>
            <w:gridSpan w:val="5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Комплекс процессных мероприятий «Профилактика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</w:tr>
      <w:tr w:rsidR="0065372B">
        <w:trPr>
          <w:trHeight w:val="20"/>
          <w:jc w:val="center"/>
        </w:trPr>
        <w:tc>
          <w:tcPr>
            <w:tcW w:w="171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544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Паспорт стру</w:t>
            </w:r>
            <w:r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>турного элеме</w:t>
            </w:r>
            <w:r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та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ной программы</w:t>
            </w:r>
          </w:p>
        </w:tc>
        <w:tc>
          <w:tcPr>
            <w:tcW w:w="725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Постановление адм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нистрации Губкинского городского округа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60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 утверждении муниципальной программы «Обеспечение безопасности жизнедеятельн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сти населения Губкинского городского округа Белгородской области»</w:t>
            </w:r>
          </w:p>
          <w:p w:rsidR="0065372B" w:rsidRDefault="006537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1677-па от 25.12.2024</w:t>
            </w:r>
          </w:p>
        </w:tc>
        <w:tc>
          <w:tcPr>
            <w:tcW w:w="1702" w:type="pct"/>
            <w:noWrap/>
          </w:tcPr>
          <w:p w:rsidR="0065372B" w:rsidRDefault="006537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</w:t>
            </w:r>
            <w:r w:rsidRPr="009175B7">
              <w:rPr>
                <w:bCs/>
                <w:color w:val="0000FF"/>
              </w:rPr>
              <w:t>(управл</w:t>
            </w:r>
            <w:r w:rsidRPr="009175B7">
              <w:rPr>
                <w:bCs/>
                <w:color w:val="0000FF"/>
              </w:rPr>
              <w:t>е</w:t>
            </w:r>
            <w:r w:rsidRPr="009175B7">
              <w:rPr>
                <w:bCs/>
                <w:color w:val="0000FF"/>
              </w:rPr>
              <w:t>ние безопасности)</w:t>
            </w:r>
          </w:p>
        </w:tc>
      </w:tr>
    </w:tbl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p w:rsidR="0065372B" w:rsidRDefault="0065372B">
      <w:pPr>
        <w:rPr>
          <w:color w:val="000000"/>
        </w:rPr>
      </w:pPr>
    </w:p>
    <w:sectPr w:rsidR="0065372B" w:rsidSect="00BB0396">
      <w:headerReference w:type="default" r:id="rId27"/>
      <w:pgSz w:w="16840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72B" w:rsidRDefault="0065372B">
      <w:r>
        <w:separator/>
      </w:r>
    </w:p>
  </w:endnote>
  <w:endnote w:type="continuationSeparator" w:id="1">
    <w:p w:rsidR="0065372B" w:rsidRDefault="00653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72B" w:rsidRDefault="0065372B">
      <w:r>
        <w:separator/>
      </w:r>
    </w:p>
  </w:footnote>
  <w:footnote w:type="continuationSeparator" w:id="1">
    <w:p w:rsidR="0065372B" w:rsidRDefault="00653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2B" w:rsidRDefault="006537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372B" w:rsidRDefault="006537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2B" w:rsidRDefault="0065372B">
    <w:pPr>
      <w:pStyle w:val="Header"/>
    </w:pPr>
  </w:p>
  <w:p w:rsidR="0065372B" w:rsidRDefault="0065372B">
    <w:pPr>
      <w:pStyle w:val="Header"/>
    </w:pPr>
  </w:p>
  <w:p w:rsidR="0065372B" w:rsidRDefault="0065372B">
    <w:pPr>
      <w:pStyle w:val="Header"/>
    </w:pPr>
  </w:p>
  <w:p w:rsidR="0065372B" w:rsidRDefault="0065372B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65372B" w:rsidRDefault="0065372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2B" w:rsidRDefault="0065372B">
    <w:pPr>
      <w:pStyle w:val="Header"/>
      <w:jc w:val="center"/>
    </w:pPr>
  </w:p>
  <w:p w:rsidR="0065372B" w:rsidRDefault="0065372B">
    <w:pPr>
      <w:pStyle w:val="Header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2B" w:rsidRDefault="0065372B">
    <w:pPr>
      <w:pStyle w:val="Header"/>
      <w:jc w:val="center"/>
    </w:pPr>
    <w:r>
      <w:t>3</w:t>
    </w:r>
  </w:p>
  <w:p w:rsidR="0065372B" w:rsidRDefault="0065372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2B" w:rsidRDefault="0065372B">
    <w:pPr>
      <w:pStyle w:val="Header"/>
      <w:jc w:val="center"/>
    </w:pPr>
    <w:fldSimple w:instr="PAGE   \* MERGEFORMAT">
      <w:r>
        <w:rPr>
          <w:noProof/>
        </w:rPr>
        <w:t>67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8274D"/>
    <w:multiLevelType w:val="hybridMultilevel"/>
    <w:tmpl w:val="FFFFFFFF"/>
    <w:lvl w:ilvl="0" w:tplc="C9740F06">
      <w:start w:val="1"/>
      <w:numFmt w:val="decimal"/>
      <w:lvlText w:val="%1."/>
      <w:lvlJc w:val="left"/>
      <w:pPr>
        <w:ind w:left="673" w:hanging="465"/>
      </w:pPr>
      <w:rPr>
        <w:rFonts w:cs="Times New Roman" w:hint="default"/>
      </w:rPr>
    </w:lvl>
    <w:lvl w:ilvl="1" w:tplc="B7CA5110">
      <w:start w:val="1"/>
      <w:numFmt w:val="lowerLetter"/>
      <w:lvlText w:val="%2."/>
      <w:lvlJc w:val="left"/>
      <w:pPr>
        <w:ind w:left="1288" w:hanging="360"/>
      </w:pPr>
      <w:rPr>
        <w:rFonts w:cs="Times New Roman"/>
      </w:rPr>
    </w:lvl>
    <w:lvl w:ilvl="2" w:tplc="6BD665F6">
      <w:start w:val="1"/>
      <w:numFmt w:val="lowerRoman"/>
      <w:lvlText w:val="%3."/>
      <w:lvlJc w:val="right"/>
      <w:pPr>
        <w:ind w:left="2008" w:hanging="180"/>
      </w:pPr>
      <w:rPr>
        <w:rFonts w:cs="Times New Roman"/>
      </w:rPr>
    </w:lvl>
    <w:lvl w:ilvl="3" w:tplc="2F2029A0">
      <w:start w:val="1"/>
      <w:numFmt w:val="decimal"/>
      <w:lvlText w:val="%4."/>
      <w:lvlJc w:val="left"/>
      <w:pPr>
        <w:ind w:left="2728" w:hanging="360"/>
      </w:pPr>
      <w:rPr>
        <w:rFonts w:cs="Times New Roman"/>
      </w:rPr>
    </w:lvl>
    <w:lvl w:ilvl="4" w:tplc="306E758E">
      <w:start w:val="1"/>
      <w:numFmt w:val="lowerLetter"/>
      <w:lvlText w:val="%5."/>
      <w:lvlJc w:val="left"/>
      <w:pPr>
        <w:ind w:left="3448" w:hanging="360"/>
      </w:pPr>
      <w:rPr>
        <w:rFonts w:cs="Times New Roman"/>
      </w:rPr>
    </w:lvl>
    <w:lvl w:ilvl="5" w:tplc="50B0ED7A">
      <w:start w:val="1"/>
      <w:numFmt w:val="lowerRoman"/>
      <w:lvlText w:val="%6."/>
      <w:lvlJc w:val="right"/>
      <w:pPr>
        <w:ind w:left="4168" w:hanging="180"/>
      </w:pPr>
      <w:rPr>
        <w:rFonts w:cs="Times New Roman"/>
      </w:rPr>
    </w:lvl>
    <w:lvl w:ilvl="6" w:tplc="E0FCACA2">
      <w:start w:val="1"/>
      <w:numFmt w:val="decimal"/>
      <w:lvlText w:val="%7."/>
      <w:lvlJc w:val="left"/>
      <w:pPr>
        <w:ind w:left="4888" w:hanging="360"/>
      </w:pPr>
      <w:rPr>
        <w:rFonts w:cs="Times New Roman"/>
      </w:rPr>
    </w:lvl>
    <w:lvl w:ilvl="7" w:tplc="6DE67D22">
      <w:start w:val="1"/>
      <w:numFmt w:val="lowerLetter"/>
      <w:lvlText w:val="%8."/>
      <w:lvlJc w:val="left"/>
      <w:pPr>
        <w:ind w:left="5608" w:hanging="360"/>
      </w:pPr>
      <w:rPr>
        <w:rFonts w:cs="Times New Roman"/>
      </w:rPr>
    </w:lvl>
    <w:lvl w:ilvl="8" w:tplc="EE2EFB8C">
      <w:start w:val="1"/>
      <w:numFmt w:val="lowerRoman"/>
      <w:lvlText w:val="%9."/>
      <w:lvlJc w:val="right"/>
      <w:pPr>
        <w:ind w:left="6328" w:hanging="180"/>
      </w:pPr>
      <w:rPr>
        <w:rFonts w:cs="Times New Roman"/>
      </w:rPr>
    </w:lvl>
  </w:abstractNum>
  <w:abstractNum w:abstractNumId="1">
    <w:nsid w:val="66103376"/>
    <w:multiLevelType w:val="hybridMultilevel"/>
    <w:tmpl w:val="FFFFFFFF"/>
    <w:lvl w:ilvl="0" w:tplc="09846DA8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 w:tplc="59C65F9A">
      <w:start w:val="1"/>
      <w:numFmt w:val="decimal"/>
      <w:lvlText w:val="%2."/>
      <w:lvlJc w:val="left"/>
      <w:pPr>
        <w:tabs>
          <w:tab w:val="num" w:pos="1147"/>
        </w:tabs>
        <w:ind w:left="1147" w:hanging="360"/>
      </w:pPr>
      <w:rPr>
        <w:rFonts w:cs="Times New Roman" w:hint="default"/>
      </w:rPr>
    </w:lvl>
    <w:lvl w:ilvl="2" w:tplc="13A6280E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3F8B26A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2C2262F6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178A54AC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A0961E36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856AB736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2F4B99C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396"/>
    <w:rsid w:val="00011BA3"/>
    <w:rsid w:val="001252F3"/>
    <w:rsid w:val="001254E7"/>
    <w:rsid w:val="00132AC1"/>
    <w:rsid w:val="00142CB9"/>
    <w:rsid w:val="00163BDD"/>
    <w:rsid w:val="001658F1"/>
    <w:rsid w:val="00165D73"/>
    <w:rsid w:val="0017758C"/>
    <w:rsid w:val="00191880"/>
    <w:rsid w:val="001D373C"/>
    <w:rsid w:val="00223F28"/>
    <w:rsid w:val="002470CA"/>
    <w:rsid w:val="002707DF"/>
    <w:rsid w:val="00284B15"/>
    <w:rsid w:val="0029768F"/>
    <w:rsid w:val="002D4214"/>
    <w:rsid w:val="00317C5F"/>
    <w:rsid w:val="00355322"/>
    <w:rsid w:val="00377603"/>
    <w:rsid w:val="003E181C"/>
    <w:rsid w:val="00485ED9"/>
    <w:rsid w:val="00496679"/>
    <w:rsid w:val="004D18D0"/>
    <w:rsid w:val="005B4B15"/>
    <w:rsid w:val="0063038F"/>
    <w:rsid w:val="0065372B"/>
    <w:rsid w:val="00681AC3"/>
    <w:rsid w:val="00683F61"/>
    <w:rsid w:val="006A7320"/>
    <w:rsid w:val="0072245A"/>
    <w:rsid w:val="00725780"/>
    <w:rsid w:val="007717B0"/>
    <w:rsid w:val="007757FC"/>
    <w:rsid w:val="00776252"/>
    <w:rsid w:val="007D4292"/>
    <w:rsid w:val="008223A3"/>
    <w:rsid w:val="00916B88"/>
    <w:rsid w:val="009175B7"/>
    <w:rsid w:val="00954C57"/>
    <w:rsid w:val="00965617"/>
    <w:rsid w:val="009C27B7"/>
    <w:rsid w:val="00A66746"/>
    <w:rsid w:val="00AC56BF"/>
    <w:rsid w:val="00B344AF"/>
    <w:rsid w:val="00BB0396"/>
    <w:rsid w:val="00BF55D7"/>
    <w:rsid w:val="00C23CA0"/>
    <w:rsid w:val="00E9258E"/>
    <w:rsid w:val="00F23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B0396"/>
    <w:pPr>
      <w:widowControl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BB0396"/>
    <w:pPr>
      <w:keepNext/>
      <w:spacing w:before="240" w:after="60"/>
      <w:outlineLvl w:val="0"/>
    </w:pPr>
    <w:rPr>
      <w:rFonts w:ascii="Cambria" w:hAnsi="Cambria"/>
      <w:b/>
      <w:sz w:val="32"/>
      <w:lang w:eastAsia="zh-CN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BB0396"/>
    <w:pPr>
      <w:keepNext/>
      <w:keepLines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BB0396"/>
    <w:pPr>
      <w:keepNext/>
      <w:keepLines/>
      <w:spacing w:before="320" w:after="200"/>
      <w:outlineLvl w:val="2"/>
    </w:pPr>
    <w:rPr>
      <w:rFonts w:ascii="Arial" w:hAnsi="Arial"/>
      <w:sz w:val="30"/>
      <w:lang w:eastAsia="zh-CN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BB0396"/>
    <w:pPr>
      <w:keepNext/>
      <w:keepLines/>
      <w:spacing w:before="320" w:after="200"/>
      <w:outlineLvl w:val="3"/>
    </w:pPr>
    <w:rPr>
      <w:rFonts w:ascii="Arial" w:hAnsi="Arial"/>
      <w:b/>
      <w:sz w:val="26"/>
      <w:lang w:eastAsia="zh-CN"/>
    </w:rPr>
  </w:style>
  <w:style w:type="paragraph" w:styleId="Heading5">
    <w:name w:val="heading 5"/>
    <w:basedOn w:val="Normal"/>
    <w:next w:val="Normal"/>
    <w:link w:val="Heading5Char1"/>
    <w:uiPriority w:val="99"/>
    <w:qFormat/>
    <w:rsid w:val="00BB0396"/>
    <w:pPr>
      <w:keepNext/>
      <w:keepLines/>
      <w:spacing w:before="320" w:after="200"/>
      <w:outlineLvl w:val="4"/>
    </w:pPr>
    <w:rPr>
      <w:rFonts w:ascii="Arial" w:hAnsi="Arial"/>
      <w:b/>
      <w:sz w:val="24"/>
      <w:lang w:eastAsia="zh-CN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BB0396"/>
    <w:pPr>
      <w:keepNext/>
      <w:keepLines/>
      <w:spacing w:before="320" w:after="200"/>
      <w:outlineLvl w:val="5"/>
    </w:pPr>
    <w:rPr>
      <w:rFonts w:ascii="Arial" w:hAnsi="Arial"/>
      <w:b/>
      <w:sz w:val="22"/>
      <w:lang w:eastAsia="zh-CN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BB0396"/>
    <w:pPr>
      <w:keepNext/>
      <w:keepLines/>
      <w:spacing w:before="320" w:after="200"/>
      <w:outlineLvl w:val="6"/>
    </w:pPr>
    <w:rPr>
      <w:rFonts w:ascii="Arial" w:hAnsi="Arial"/>
      <w:b/>
      <w:i/>
      <w:sz w:val="22"/>
      <w:lang w:eastAsia="zh-CN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BB0396"/>
    <w:pPr>
      <w:keepNext/>
      <w:keepLines/>
      <w:spacing w:before="320" w:after="200"/>
      <w:outlineLvl w:val="7"/>
    </w:pPr>
    <w:rPr>
      <w:rFonts w:ascii="Arial" w:hAnsi="Arial"/>
      <w:i/>
      <w:sz w:val="22"/>
      <w:lang w:eastAsia="zh-CN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BB0396"/>
    <w:pPr>
      <w:keepNext/>
      <w:keepLines/>
      <w:spacing w:before="320" w:after="200"/>
      <w:outlineLvl w:val="8"/>
    </w:pPr>
    <w:rPr>
      <w:rFonts w:ascii="Arial" w:hAnsi="Arial"/>
      <w:i/>
      <w:sz w:val="21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0396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0396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B0396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B0396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B0396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B0396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B0396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B0396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B0396"/>
    <w:rPr>
      <w:rFonts w:ascii="Arial" w:hAnsi="Arial" w:cs="Times New Roman"/>
      <w:i/>
      <w:sz w:val="21"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BB0396"/>
    <w:rPr>
      <w:rFonts w:cs="Times New Roman"/>
      <w:b/>
      <w:bCs/>
      <w:color w:val="4F81BD"/>
      <w:sz w:val="18"/>
      <w:szCs w:val="18"/>
    </w:rPr>
  </w:style>
  <w:style w:type="character" w:customStyle="1" w:styleId="TitleChar">
    <w:name w:val="Title Char"/>
    <w:uiPriority w:val="99"/>
    <w:rsid w:val="00BB0396"/>
    <w:rPr>
      <w:sz w:val="48"/>
    </w:rPr>
  </w:style>
  <w:style w:type="character" w:customStyle="1" w:styleId="SubtitleChar">
    <w:name w:val="Subtitle Char"/>
    <w:uiPriority w:val="99"/>
    <w:rsid w:val="00BB0396"/>
    <w:rPr>
      <w:sz w:val="24"/>
    </w:rPr>
  </w:style>
  <w:style w:type="character" w:customStyle="1" w:styleId="QuoteChar">
    <w:name w:val="Quote Char"/>
    <w:uiPriority w:val="99"/>
    <w:rsid w:val="00BB0396"/>
    <w:rPr>
      <w:i/>
    </w:rPr>
  </w:style>
  <w:style w:type="character" w:customStyle="1" w:styleId="IntenseQuoteChar">
    <w:name w:val="Intense Quote Char"/>
    <w:uiPriority w:val="99"/>
    <w:rsid w:val="00BB0396"/>
    <w:rPr>
      <w:i/>
    </w:rPr>
  </w:style>
  <w:style w:type="table" w:customStyle="1" w:styleId="PlainTable1">
    <w:name w:val="Plain Table 1"/>
    <w:uiPriority w:val="99"/>
    <w:rsid w:val="00BB0396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BB0396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uiPriority w:val="99"/>
    <w:rsid w:val="00BB0396"/>
    <w:rPr>
      <w:sz w:val="18"/>
    </w:rPr>
  </w:style>
  <w:style w:type="character" w:customStyle="1" w:styleId="EndnoteTextChar">
    <w:name w:val="Endnote Text Char"/>
    <w:uiPriority w:val="99"/>
    <w:rsid w:val="00BB0396"/>
    <w:rPr>
      <w:sz w:val="20"/>
    </w:rPr>
  </w:style>
  <w:style w:type="character" w:customStyle="1" w:styleId="Heading2Char1">
    <w:name w:val="Heading 2 Char1"/>
    <w:link w:val="Heading2"/>
    <w:uiPriority w:val="99"/>
    <w:locked/>
    <w:rsid w:val="00BB0396"/>
    <w:rPr>
      <w:rFonts w:ascii="Arial" w:hAnsi="Arial"/>
      <w:sz w:val="34"/>
    </w:rPr>
  </w:style>
  <w:style w:type="character" w:customStyle="1" w:styleId="Heading3Char1">
    <w:name w:val="Heading 3 Char1"/>
    <w:link w:val="Heading3"/>
    <w:uiPriority w:val="99"/>
    <w:locked/>
    <w:rsid w:val="00BB0396"/>
    <w:rPr>
      <w:rFonts w:ascii="Arial" w:hAnsi="Arial"/>
      <w:sz w:val="30"/>
    </w:rPr>
  </w:style>
  <w:style w:type="character" w:customStyle="1" w:styleId="Heading4Char1">
    <w:name w:val="Heading 4 Char1"/>
    <w:link w:val="Heading4"/>
    <w:uiPriority w:val="99"/>
    <w:locked/>
    <w:rsid w:val="00BB0396"/>
    <w:rPr>
      <w:rFonts w:ascii="Arial" w:hAnsi="Arial"/>
      <w:b/>
      <w:sz w:val="26"/>
    </w:rPr>
  </w:style>
  <w:style w:type="character" w:customStyle="1" w:styleId="Heading5Char1">
    <w:name w:val="Heading 5 Char1"/>
    <w:link w:val="Heading5"/>
    <w:uiPriority w:val="99"/>
    <w:locked/>
    <w:rsid w:val="00BB0396"/>
    <w:rPr>
      <w:rFonts w:ascii="Arial" w:hAnsi="Arial"/>
      <w:b/>
      <w:sz w:val="24"/>
    </w:rPr>
  </w:style>
  <w:style w:type="character" w:customStyle="1" w:styleId="Heading6Char1">
    <w:name w:val="Heading 6 Char1"/>
    <w:link w:val="Heading6"/>
    <w:uiPriority w:val="99"/>
    <w:locked/>
    <w:rsid w:val="00BB0396"/>
    <w:rPr>
      <w:rFonts w:ascii="Arial" w:hAnsi="Arial"/>
      <w:b/>
      <w:sz w:val="22"/>
    </w:rPr>
  </w:style>
  <w:style w:type="character" w:customStyle="1" w:styleId="Heading7Char1">
    <w:name w:val="Heading 7 Char1"/>
    <w:link w:val="Heading7"/>
    <w:uiPriority w:val="99"/>
    <w:locked/>
    <w:rsid w:val="00BB0396"/>
    <w:rPr>
      <w:rFonts w:ascii="Arial" w:hAnsi="Arial"/>
      <w:b/>
      <w:i/>
      <w:sz w:val="22"/>
    </w:rPr>
  </w:style>
  <w:style w:type="character" w:customStyle="1" w:styleId="Heading8Char1">
    <w:name w:val="Heading 8 Char1"/>
    <w:link w:val="Heading8"/>
    <w:uiPriority w:val="99"/>
    <w:locked/>
    <w:rsid w:val="00BB0396"/>
    <w:rPr>
      <w:rFonts w:ascii="Arial" w:hAnsi="Arial"/>
      <w:i/>
      <w:sz w:val="22"/>
    </w:rPr>
  </w:style>
  <w:style w:type="character" w:customStyle="1" w:styleId="Heading9Char1">
    <w:name w:val="Heading 9 Char1"/>
    <w:link w:val="Heading9"/>
    <w:uiPriority w:val="99"/>
    <w:locked/>
    <w:rsid w:val="00BB0396"/>
    <w:rPr>
      <w:rFonts w:ascii="Arial" w:hAnsi="Arial"/>
      <w:i/>
      <w:sz w:val="21"/>
    </w:rPr>
  </w:style>
  <w:style w:type="character" w:customStyle="1" w:styleId="CaptionChar1">
    <w:name w:val="Caption Char1"/>
    <w:link w:val="Caption"/>
    <w:uiPriority w:val="99"/>
    <w:locked/>
    <w:rsid w:val="00BB0396"/>
  </w:style>
  <w:style w:type="table" w:customStyle="1" w:styleId="11">
    <w:name w:val="Таблица простая 11"/>
    <w:uiPriority w:val="99"/>
    <w:rsid w:val="00BB0396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BB0396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BB0396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B0396"/>
    <w:rPr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1"/>
    <w:uiPriority w:val="99"/>
    <w:qFormat/>
    <w:rsid w:val="00BB0396"/>
    <w:pPr>
      <w:spacing w:before="300" w:after="200"/>
      <w:contextualSpacing/>
    </w:pPr>
    <w:rPr>
      <w:sz w:val="48"/>
      <w:lang w:eastAsia="zh-CN"/>
    </w:rPr>
  </w:style>
  <w:style w:type="character" w:customStyle="1" w:styleId="TitleChar1">
    <w:name w:val="Title Char1"/>
    <w:basedOn w:val="DefaultParagraphFont"/>
    <w:link w:val="Title"/>
    <w:uiPriority w:val="99"/>
    <w:locked/>
    <w:rsid w:val="00BB0396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1"/>
    <w:uiPriority w:val="99"/>
    <w:qFormat/>
    <w:rsid w:val="00BB0396"/>
    <w:pPr>
      <w:spacing w:before="200" w:after="200"/>
    </w:pPr>
    <w:rPr>
      <w:sz w:val="24"/>
      <w:lang w:eastAsia="zh-CN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BB0396"/>
    <w:rPr>
      <w:rFonts w:cs="Times New Roman"/>
      <w:sz w:val="24"/>
    </w:rPr>
  </w:style>
  <w:style w:type="paragraph" w:styleId="Quote">
    <w:name w:val="Quote"/>
    <w:basedOn w:val="Normal"/>
    <w:next w:val="Normal"/>
    <w:link w:val="QuoteChar1"/>
    <w:uiPriority w:val="99"/>
    <w:qFormat/>
    <w:rsid w:val="00BB0396"/>
    <w:pPr>
      <w:ind w:left="720" w:right="720"/>
    </w:pPr>
    <w:rPr>
      <w:i/>
      <w:lang w:eastAsia="zh-CN"/>
    </w:rPr>
  </w:style>
  <w:style w:type="character" w:customStyle="1" w:styleId="QuoteChar1">
    <w:name w:val="Quote Char1"/>
    <w:basedOn w:val="DefaultParagraphFont"/>
    <w:link w:val="Quote"/>
    <w:uiPriority w:val="99"/>
    <w:locked/>
    <w:rsid w:val="00BB0396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BB039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BB0396"/>
    <w:rPr>
      <w:rFonts w:cs="Times New Roman"/>
      <w:i/>
    </w:rPr>
  </w:style>
  <w:style w:type="paragraph" w:styleId="Header">
    <w:name w:val="header"/>
    <w:basedOn w:val="Normal"/>
    <w:link w:val="HeaderChar1"/>
    <w:uiPriority w:val="99"/>
    <w:rsid w:val="00BB039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B0396"/>
    <w:rPr>
      <w:rFonts w:cs="Times New Roman"/>
    </w:rPr>
  </w:style>
  <w:style w:type="paragraph" w:styleId="Footer">
    <w:name w:val="footer"/>
    <w:basedOn w:val="Normal"/>
    <w:link w:val="FooterChar2"/>
    <w:uiPriority w:val="99"/>
    <w:rsid w:val="00BB0396"/>
    <w:pPr>
      <w:widowControl/>
      <w:tabs>
        <w:tab w:val="center" w:pos="4677"/>
        <w:tab w:val="right" w:pos="9355"/>
      </w:tabs>
    </w:pPr>
    <w:rPr>
      <w:rFonts w:ascii="Calibri" w:hAnsi="Calibr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B0396"/>
    <w:rPr>
      <w:rFonts w:cs="Times New Roman"/>
    </w:rPr>
  </w:style>
  <w:style w:type="paragraph" w:styleId="Caption">
    <w:name w:val="caption"/>
    <w:basedOn w:val="Normal"/>
    <w:next w:val="Normal"/>
    <w:link w:val="CaptionChar1"/>
    <w:uiPriority w:val="99"/>
    <w:qFormat/>
    <w:rsid w:val="00BB039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uiPriority w:val="99"/>
    <w:rsid w:val="00BB0396"/>
  </w:style>
  <w:style w:type="table" w:styleId="TableGrid">
    <w:name w:val="Table Grid"/>
    <w:basedOn w:val="TableNormal"/>
    <w:uiPriority w:val="99"/>
    <w:rsid w:val="00BB0396"/>
    <w:rPr>
      <w:rFonts w:ascii="Calibri" w:hAnsi="Calibri"/>
      <w:sz w:val="20"/>
      <w:szCs w:val="20"/>
      <w:lang w:eastAsia="zh-C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uiPriority w:val="99"/>
    <w:rsid w:val="00BB0396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1"/>
    <w:uiPriority w:val="99"/>
    <w:rsid w:val="00BB0396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1"/>
    <w:uiPriority w:val="99"/>
    <w:rsid w:val="00BB0396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Таблица простая 5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0">
    <w:name w:val="Список-таблица 1 светл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0">
    <w:name w:val="Список-таблица 2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0">
    <w:name w:val="Список-таблица 3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0">
    <w:name w:val="Список-таблица 4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0">
    <w:name w:val="Список-таблица 5 темн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0">
    <w:name w:val="Список-таблица 6 цветн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0">
    <w:name w:val="Список-таблица 7 цветная1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B0396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B0396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BB0396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1"/>
    <w:uiPriority w:val="99"/>
    <w:semiHidden/>
    <w:rsid w:val="00BB0396"/>
    <w:pPr>
      <w:spacing w:after="40"/>
    </w:pPr>
    <w:rPr>
      <w:sz w:val="18"/>
      <w:lang w:eastAsia="zh-CN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BB0396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BB0396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rsid w:val="00BB0396"/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sid w:val="00BB0396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BB0396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BB0396"/>
    <w:pPr>
      <w:spacing w:after="57"/>
    </w:pPr>
  </w:style>
  <w:style w:type="paragraph" w:styleId="TOC2">
    <w:name w:val="toc 2"/>
    <w:basedOn w:val="Normal"/>
    <w:next w:val="Normal"/>
    <w:uiPriority w:val="99"/>
    <w:rsid w:val="00BB0396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BB0396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BB0396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BB0396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BB0396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BB0396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BB0396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BB0396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BB0396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TableofFigures">
    <w:name w:val="table of figures"/>
    <w:basedOn w:val="Normal"/>
    <w:next w:val="Normal"/>
    <w:uiPriority w:val="99"/>
    <w:rsid w:val="00BB0396"/>
  </w:style>
  <w:style w:type="paragraph" w:customStyle="1" w:styleId="ConsPlusCell">
    <w:name w:val="ConsPlusCell"/>
    <w:link w:val="ConsPlusCell0"/>
    <w:uiPriority w:val="99"/>
    <w:rsid w:val="00BB0396"/>
    <w:pPr>
      <w:widowControl w:val="0"/>
    </w:pPr>
    <w:rPr>
      <w:rFonts w:ascii="Arial" w:hAnsi="Arial"/>
    </w:rPr>
  </w:style>
  <w:style w:type="character" w:styleId="PageNumber">
    <w:name w:val="page number"/>
    <w:basedOn w:val="DefaultParagraphFont"/>
    <w:uiPriority w:val="99"/>
    <w:rsid w:val="00BB0396"/>
    <w:rPr>
      <w:rFonts w:cs="Times New Roman"/>
    </w:rPr>
  </w:style>
  <w:style w:type="paragraph" w:styleId="BalloonText">
    <w:name w:val="Balloon Text"/>
    <w:basedOn w:val="Normal"/>
    <w:link w:val="BalloonTextChar1"/>
    <w:uiPriority w:val="99"/>
    <w:rsid w:val="00BB0396"/>
    <w:rPr>
      <w:rFonts w:ascii="Tahoma" w:hAnsi="Tahoma"/>
      <w:sz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396"/>
    <w:rPr>
      <w:rFonts w:cs="Times New Roman"/>
      <w:sz w:val="2"/>
    </w:rPr>
  </w:style>
  <w:style w:type="character" w:customStyle="1" w:styleId="BalloonTextChar1">
    <w:name w:val="Balloon Text Char1"/>
    <w:link w:val="BalloonText"/>
    <w:uiPriority w:val="99"/>
    <w:locked/>
    <w:rsid w:val="00BB0396"/>
    <w:rPr>
      <w:rFonts w:ascii="Tahoma" w:hAnsi="Tahoma"/>
      <w:sz w:val="16"/>
    </w:rPr>
  </w:style>
  <w:style w:type="paragraph" w:customStyle="1" w:styleId="ConsPlusNormal">
    <w:name w:val="ConsPlusNormal"/>
    <w:link w:val="ConsPlusNormal0"/>
    <w:uiPriority w:val="99"/>
    <w:rsid w:val="00BB0396"/>
    <w:pPr>
      <w:widowControl w:val="0"/>
      <w:ind w:firstLine="720"/>
    </w:pPr>
    <w:rPr>
      <w:rFonts w:ascii="Arial" w:hAnsi="Arial"/>
    </w:rPr>
  </w:style>
  <w:style w:type="paragraph" w:customStyle="1" w:styleId="a">
    <w:name w:val="Стиль"/>
    <w:uiPriority w:val="99"/>
    <w:rsid w:val="00BB0396"/>
    <w:pPr>
      <w:widowControl w:val="0"/>
    </w:pPr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Normal"/>
    <w:uiPriority w:val="99"/>
    <w:rsid w:val="00BB0396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BB0396"/>
    <w:pPr>
      <w:widowControl/>
      <w:spacing w:after="200" w:line="276" w:lineRule="auto"/>
      <w:ind w:left="720"/>
    </w:pPr>
    <w:rPr>
      <w:rFonts w:ascii="Calibri" w:hAnsi="Calibri"/>
      <w:sz w:val="22"/>
      <w:lang w:val="en-US" w:eastAsia="en-US"/>
    </w:rPr>
  </w:style>
  <w:style w:type="paragraph" w:customStyle="1" w:styleId="ConsNormal">
    <w:name w:val="ConsNormal"/>
    <w:uiPriority w:val="99"/>
    <w:rsid w:val="00BB0396"/>
    <w:pPr>
      <w:widowControl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HeaderChar1">
    <w:name w:val="Header Char1"/>
    <w:link w:val="Header"/>
    <w:uiPriority w:val="99"/>
    <w:locked/>
    <w:rsid w:val="00BB0396"/>
  </w:style>
  <w:style w:type="character" w:customStyle="1" w:styleId="FooterChar2">
    <w:name w:val="Footer Char2"/>
    <w:link w:val="Footer"/>
    <w:uiPriority w:val="99"/>
    <w:locked/>
    <w:rsid w:val="00BB0396"/>
    <w:rPr>
      <w:rFonts w:ascii="Calibri" w:hAnsi="Calibri"/>
      <w:lang w:val="en-US" w:eastAsia="en-US"/>
    </w:rPr>
  </w:style>
  <w:style w:type="table" w:customStyle="1" w:styleId="1">
    <w:name w:val="Сетка таблицы1"/>
    <w:uiPriority w:val="99"/>
    <w:rsid w:val="00BB0396"/>
    <w:rPr>
      <w:rFonts w:ascii="Calibri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ocumentMap">
    <w:name w:val="Document Map"/>
    <w:basedOn w:val="Normal"/>
    <w:link w:val="DocumentMapChar1"/>
    <w:uiPriority w:val="99"/>
    <w:rsid w:val="00BB0396"/>
    <w:pPr>
      <w:widowControl/>
      <w:shd w:val="clear" w:color="auto" w:fill="000080"/>
      <w:spacing w:after="200" w:line="276" w:lineRule="auto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0396"/>
    <w:rPr>
      <w:rFonts w:cs="Times New Roman"/>
      <w:sz w:val="2"/>
    </w:rPr>
  </w:style>
  <w:style w:type="character" w:customStyle="1" w:styleId="DocumentMapChar1">
    <w:name w:val="Document Map Char1"/>
    <w:link w:val="DocumentMap"/>
    <w:uiPriority w:val="99"/>
    <w:locked/>
    <w:rsid w:val="00BB0396"/>
    <w:rPr>
      <w:rFonts w:ascii="Tahoma" w:hAnsi="Tahoma"/>
      <w:shd w:val="clear" w:color="auto" w:fill="000080"/>
      <w:lang w:eastAsia="en-US"/>
    </w:rPr>
  </w:style>
  <w:style w:type="paragraph" w:customStyle="1" w:styleId="Default">
    <w:name w:val="Default"/>
    <w:uiPriority w:val="99"/>
    <w:rsid w:val="00BB0396"/>
    <w:rPr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BB0396"/>
    <w:rPr>
      <w:rFonts w:ascii="Calibri" w:hAnsi="Calibri"/>
      <w:sz w:val="22"/>
      <w:lang w:val="en-US" w:eastAsia="en-US"/>
    </w:rPr>
  </w:style>
  <w:style w:type="paragraph" w:customStyle="1" w:styleId="10">
    <w:name w:val="Абзац списка1"/>
    <w:basedOn w:val="Normal"/>
    <w:uiPriority w:val="99"/>
    <w:rsid w:val="00BB0396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BB0396"/>
    <w:pPr>
      <w:widowControl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BB0396"/>
    <w:rPr>
      <w:rFonts w:cs="Times New Roman"/>
      <w:b/>
    </w:rPr>
  </w:style>
  <w:style w:type="character" w:customStyle="1" w:styleId="apple-converted-space">
    <w:name w:val="apple-converted-space"/>
    <w:uiPriority w:val="99"/>
    <w:rsid w:val="00BB0396"/>
  </w:style>
  <w:style w:type="character" w:customStyle="1" w:styleId="Heading1Char1">
    <w:name w:val="Heading 1 Char1"/>
    <w:link w:val="Heading1"/>
    <w:uiPriority w:val="99"/>
    <w:locked/>
    <w:rsid w:val="00BB0396"/>
    <w:rPr>
      <w:rFonts w:ascii="Cambria" w:hAnsi="Cambria"/>
      <w:b/>
      <w:sz w:val="32"/>
    </w:rPr>
  </w:style>
  <w:style w:type="paragraph" w:customStyle="1" w:styleId="ConsPlusTitle">
    <w:name w:val="ConsPlusTitle"/>
    <w:uiPriority w:val="99"/>
    <w:rsid w:val="00BB0396"/>
    <w:pPr>
      <w:widowControl w:val="0"/>
    </w:pPr>
    <w:rPr>
      <w:rFonts w:ascii="Calibri" w:hAnsi="Calibri" w:cs="Calibri"/>
      <w:b/>
      <w:szCs w:val="20"/>
    </w:rPr>
  </w:style>
  <w:style w:type="table" w:customStyle="1" w:styleId="2">
    <w:name w:val="Сетка таблицы2"/>
    <w:uiPriority w:val="99"/>
    <w:rsid w:val="00BB0396"/>
    <w:rPr>
      <w:sz w:val="20"/>
      <w:szCs w:val="20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rsid w:val="00BB0396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BB0396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B0396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locked/>
    <w:rsid w:val="00BB0396"/>
  </w:style>
  <w:style w:type="paragraph" w:styleId="CommentSubject">
    <w:name w:val="annotation subject"/>
    <w:basedOn w:val="CommentText"/>
    <w:next w:val="CommentText"/>
    <w:link w:val="CommentSubjectChar1"/>
    <w:uiPriority w:val="99"/>
    <w:rsid w:val="00BB0396"/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BB0396"/>
    <w:rPr>
      <w:rFonts w:cs="Times New Roman"/>
      <w:b/>
      <w:sz w:val="20"/>
    </w:rPr>
  </w:style>
  <w:style w:type="character" w:customStyle="1" w:styleId="CommentSubjectChar1">
    <w:name w:val="Comment Subject Char1"/>
    <w:link w:val="CommentSubject"/>
    <w:uiPriority w:val="99"/>
    <w:locked/>
    <w:rsid w:val="00BB0396"/>
    <w:rPr>
      <w:b/>
    </w:rPr>
  </w:style>
  <w:style w:type="paragraph" w:customStyle="1" w:styleId="Style4">
    <w:name w:val="Style4"/>
    <w:basedOn w:val="Normal"/>
    <w:uiPriority w:val="99"/>
    <w:rsid w:val="00BB0396"/>
    <w:pPr>
      <w:spacing w:line="276" w:lineRule="exact"/>
      <w:jc w:val="center"/>
    </w:pPr>
    <w:rPr>
      <w:sz w:val="24"/>
      <w:szCs w:val="24"/>
    </w:rPr>
  </w:style>
  <w:style w:type="character" w:customStyle="1" w:styleId="FontStyle30">
    <w:name w:val="Font Style30"/>
    <w:uiPriority w:val="99"/>
    <w:rsid w:val="00BB0396"/>
    <w:rPr>
      <w:rFonts w:ascii="Times New Roman" w:hAnsi="Times New Roman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BB0396"/>
    <w:rPr>
      <w:rFonts w:ascii="Arial" w:hAnsi="Arial"/>
      <w:sz w:val="22"/>
      <w:lang w:val="ru-RU" w:eastAsia="ru-RU"/>
    </w:rPr>
  </w:style>
  <w:style w:type="paragraph" w:styleId="BodyText2">
    <w:name w:val="Body Text 2"/>
    <w:basedOn w:val="Normal"/>
    <w:link w:val="BodyText2Char1"/>
    <w:uiPriority w:val="99"/>
    <w:rsid w:val="00BB03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B0396"/>
    <w:rPr>
      <w:rFonts w:cs="Times New Roman"/>
      <w:sz w:val="20"/>
    </w:rPr>
  </w:style>
  <w:style w:type="character" w:customStyle="1" w:styleId="BodyText2Char1">
    <w:name w:val="Body Text 2 Char1"/>
    <w:link w:val="BodyText2"/>
    <w:uiPriority w:val="99"/>
    <w:locked/>
    <w:rsid w:val="00BB0396"/>
    <w:rPr>
      <w:lang w:val="ru-RU" w:eastAsia="ru-RU"/>
    </w:rPr>
  </w:style>
  <w:style w:type="character" w:customStyle="1" w:styleId="ConsPlusCell0">
    <w:name w:val="ConsPlusCell Знак"/>
    <w:link w:val="ConsPlusCell"/>
    <w:uiPriority w:val="99"/>
    <w:locked/>
    <w:rsid w:val="00BB0396"/>
    <w:rPr>
      <w:rFonts w:ascii="Arial" w:hAnsi="Arial"/>
      <w:sz w:val="22"/>
      <w:lang w:val="ru-RU" w:eastAsia="ru-RU"/>
    </w:rPr>
  </w:style>
  <w:style w:type="paragraph" w:customStyle="1" w:styleId="ConsPlusTitlePage">
    <w:name w:val="ConsPlusTitlePage"/>
    <w:uiPriority w:val="99"/>
    <w:rsid w:val="00BB0396"/>
    <w:pPr>
      <w:widowControl w:val="0"/>
    </w:pPr>
    <w:rPr>
      <w:rFonts w:ascii="Tahoma" w:eastAsia="SimSun" w:hAnsi="Tahoma" w:cs="Tahoma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BB0396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B0396"/>
    <w:rPr>
      <w:rFonts w:cs="Times New Roman"/>
      <w:sz w:val="20"/>
    </w:rPr>
  </w:style>
  <w:style w:type="character" w:customStyle="1" w:styleId="markedcontent">
    <w:name w:val="markedcontent"/>
    <w:uiPriority w:val="99"/>
    <w:rsid w:val="00BB0396"/>
  </w:style>
  <w:style w:type="character" w:customStyle="1" w:styleId="20">
    <w:name w:val="Знак Знак2"/>
    <w:uiPriority w:val="99"/>
    <w:rsid w:val="00BB0396"/>
    <w:rPr>
      <w:rFonts w:eastAsia="Times New Roman"/>
      <w:sz w:val="18"/>
      <w:lang w:eastAsia="en-US"/>
    </w:rPr>
  </w:style>
  <w:style w:type="character" w:customStyle="1" w:styleId="hgkelc">
    <w:name w:val="hgkelc"/>
    <w:uiPriority w:val="99"/>
    <w:rsid w:val="00BB0396"/>
  </w:style>
  <w:style w:type="character" w:customStyle="1" w:styleId="210">
    <w:name w:val="Знак Знак21"/>
    <w:uiPriority w:val="99"/>
    <w:rsid w:val="00BB0396"/>
    <w:rPr>
      <w:rFonts w:eastAsia="Times New Roman"/>
    </w:rPr>
  </w:style>
  <w:style w:type="character" w:customStyle="1" w:styleId="22">
    <w:name w:val="Знак Знак22"/>
    <w:uiPriority w:val="99"/>
    <w:rsid w:val="00BB0396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hyperlink" Target="https://login.consultant.ru/link/?req=doc&amp;base=LAW&amp;n=482062" TargetMode="External"/><Relationship Id="rId26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2062" TargetMode="External"/><Relationship Id="rId7" Type="http://schemas.openxmlformats.org/officeDocument/2006/relationships/hyperlink" Target="https://login.consultant.ru/link/?req=doc&amp;base=LAW&amp;n=357927" TargetMode="Externa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yperlink" Target="https://login.consultant.ru/link/?req=doc&amp;base=LAW&amp;n=482062" TargetMode="External"/><Relationship Id="rId25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2062" TargetMode="External"/><Relationship Id="rId20" Type="http://schemas.openxmlformats.org/officeDocument/2006/relationships/hyperlink" Target="https://login.consultant.ru/link/?req=doc&amp;base=LAW&amp;n=482062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2062" TargetMode="External"/><Relationship Id="rId24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2062" TargetMode="External"/><Relationship Id="rId23" Type="http://schemas.openxmlformats.org/officeDocument/2006/relationships/hyperlink" Target="https://login.consultant.ru/link/?req=doc&amp;base=LAW&amp;n=482062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login.consultant.ru/link/?req=doc&amp;base=LAW&amp;n=482062" TargetMode="External"/><Relationship Id="rId27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483</TotalTime>
  <Pages>67</Pages>
  <Words>16319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Лисютченко</dc:creator>
  <cp:keywords/>
  <dc:description/>
  <cp:lastModifiedBy>romanenko_ne</cp:lastModifiedBy>
  <cp:revision>23</cp:revision>
  <cp:lastPrinted>2026-02-19T11:55:00Z</cp:lastPrinted>
  <dcterms:created xsi:type="dcterms:W3CDTF">2026-02-10T14:58:00Z</dcterms:created>
  <dcterms:modified xsi:type="dcterms:W3CDTF">2026-02-19T12:00:00Z</dcterms:modified>
</cp:coreProperties>
</file>